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A6D62" w14:textId="0F84A145" w:rsidR="00446BCE" w:rsidRDefault="00A67964" w:rsidP="00446BCE">
      <w:pPr>
        <w:spacing w:after="0"/>
        <w:jc w:val="center"/>
        <w:rPr>
          <w:rFonts w:ascii="Calibri" w:hAnsi="Calibri" w:cs="Calibri"/>
          <w:b/>
          <w:bCs/>
          <w:color w:val="000000" w:themeColor="text1"/>
          <w:u w:val="single"/>
        </w:rPr>
      </w:pPr>
      <w:r>
        <w:rPr>
          <w:rFonts w:ascii="Calibri" w:hAnsi="Calibri" w:cs="Calibri"/>
          <w:b/>
          <w:bCs/>
          <w:color w:val="000000" w:themeColor="text1"/>
          <w:u w:val="single"/>
        </w:rPr>
        <w:t xml:space="preserve">School </w:t>
      </w:r>
      <w:r w:rsidR="00CA186C" w:rsidRPr="00882FFA">
        <w:rPr>
          <w:rFonts w:ascii="Calibri" w:hAnsi="Calibri" w:cs="Calibri"/>
          <w:b/>
          <w:bCs/>
          <w:color w:val="000000" w:themeColor="text1"/>
          <w:u w:val="single"/>
        </w:rPr>
        <w:t xml:space="preserve">Cybersecurity </w:t>
      </w:r>
      <w:r w:rsidR="002551C3">
        <w:rPr>
          <w:rFonts w:ascii="Calibri" w:hAnsi="Calibri" w:cs="Calibri"/>
          <w:b/>
          <w:bCs/>
          <w:color w:val="000000" w:themeColor="text1"/>
          <w:u w:val="single"/>
        </w:rPr>
        <w:t xml:space="preserve">Policy </w:t>
      </w:r>
      <w:r w:rsidR="00CF1304">
        <w:rPr>
          <w:rFonts w:ascii="Calibri" w:hAnsi="Calibri" w:cs="Calibri"/>
          <w:b/>
          <w:bCs/>
          <w:color w:val="000000" w:themeColor="text1"/>
          <w:u w:val="single"/>
        </w:rPr>
        <w:t>Template</w:t>
      </w:r>
    </w:p>
    <w:p w14:paraId="48B2D869" w14:textId="77777777" w:rsidR="00680408" w:rsidRDefault="00301CDD" w:rsidP="00680408">
      <w:pPr>
        <w:spacing w:after="0"/>
        <w:jc w:val="center"/>
        <w:rPr>
          <w:rFonts w:ascii="Calibri" w:hAnsi="Calibri" w:cs="Calibri"/>
          <w:b/>
          <w:bCs/>
          <w:color w:val="000000" w:themeColor="text1"/>
          <w:u w:val="single"/>
        </w:rPr>
      </w:pPr>
      <w:r>
        <w:rPr>
          <w:rFonts w:ascii="Calibri" w:hAnsi="Calibri" w:cs="Calibri"/>
          <w:b/>
          <w:bCs/>
          <w:color w:val="000000" w:themeColor="text1"/>
          <w:u w:val="single"/>
        </w:rPr>
        <w:t>School Name:</w:t>
      </w:r>
    </w:p>
    <w:p w14:paraId="2B4EE2FB" w14:textId="78B812B6" w:rsidR="008A742C" w:rsidRDefault="00025216" w:rsidP="00680408">
      <w:pPr>
        <w:spacing w:after="0"/>
        <w:jc w:val="center"/>
        <w:rPr>
          <w:rFonts w:ascii="Calibri" w:hAnsi="Calibri" w:cs="Calibri"/>
          <w:b/>
          <w:bCs/>
          <w:color w:val="000000" w:themeColor="text1"/>
          <w:u w:val="single"/>
        </w:rPr>
      </w:pPr>
      <w:r>
        <w:rPr>
          <w:rFonts w:ascii="Calibri" w:hAnsi="Calibri" w:cs="Calibri"/>
          <w:b/>
          <w:bCs/>
          <w:color w:val="000000" w:themeColor="text1"/>
          <w:u w:val="single"/>
        </w:rPr>
        <w:t>Roll Number XXXXX.</w:t>
      </w:r>
    </w:p>
    <w:p w14:paraId="2F4A2A8F" w14:textId="77777777" w:rsidR="00301CDD" w:rsidRPr="00614B50" w:rsidRDefault="00301CDD" w:rsidP="00446BCE">
      <w:pPr>
        <w:spacing w:after="0"/>
        <w:jc w:val="center"/>
        <w:rPr>
          <w:rFonts w:ascii="Calibri" w:hAnsi="Calibri" w:cs="Calibri"/>
          <w:b/>
          <w:bCs/>
          <w:color w:val="000000" w:themeColor="text1"/>
          <w:u w:val="single"/>
        </w:rPr>
      </w:pPr>
    </w:p>
    <w:p w14:paraId="3297FBFD" w14:textId="79271C0A" w:rsidR="00614B50" w:rsidRDefault="00301CDD" w:rsidP="00301CDD">
      <w:pPr>
        <w:spacing w:after="0"/>
        <w:jc w:val="center"/>
        <w:rPr>
          <w:rFonts w:ascii="Calibri" w:hAnsi="Calibri" w:cs="Calibri"/>
          <w:i/>
          <w:iCs/>
          <w:color w:val="000000" w:themeColor="text1"/>
        </w:rPr>
      </w:pPr>
      <w:r w:rsidRPr="00301CDD">
        <w:rPr>
          <w:rFonts w:ascii="Calibri" w:hAnsi="Calibri" w:cs="Calibri"/>
          <w:i/>
          <w:iCs/>
          <w:color w:val="000000" w:themeColor="text1"/>
        </w:rPr>
        <w:t xml:space="preserve">Note: This latest version of this document is </w:t>
      </w:r>
      <w:r>
        <w:rPr>
          <w:rFonts w:ascii="Calibri" w:hAnsi="Calibri" w:cs="Calibri"/>
          <w:i/>
          <w:iCs/>
          <w:color w:val="000000" w:themeColor="text1"/>
        </w:rPr>
        <w:t xml:space="preserve">available on the Oide Technology in </w:t>
      </w:r>
      <w:r w:rsidR="00A67964">
        <w:rPr>
          <w:rFonts w:ascii="Calibri" w:hAnsi="Calibri" w:cs="Calibri"/>
          <w:i/>
          <w:iCs/>
          <w:color w:val="000000" w:themeColor="text1"/>
        </w:rPr>
        <w:t>Education w</w:t>
      </w:r>
      <w:r>
        <w:rPr>
          <w:rFonts w:ascii="Calibri" w:hAnsi="Calibri" w:cs="Calibri"/>
          <w:i/>
          <w:iCs/>
          <w:color w:val="000000" w:themeColor="text1"/>
        </w:rPr>
        <w:t xml:space="preserve">ebsite at:  </w:t>
      </w:r>
      <w:hyperlink r:id="rId7" w:history="1">
        <w:r w:rsidRPr="00A72ED8">
          <w:rPr>
            <w:rStyle w:val="Hyperlink"/>
            <w:rFonts w:ascii="Calibri" w:hAnsi="Calibri" w:cs="Calibri"/>
            <w:i/>
            <w:iCs/>
          </w:rPr>
          <w:t>https://www.oidetechnologyineducation.ie/technology-infrastructure/data-security/</w:t>
        </w:r>
      </w:hyperlink>
    </w:p>
    <w:p w14:paraId="42BCBB74" w14:textId="77777777" w:rsidR="00301CDD" w:rsidRDefault="00301CDD" w:rsidP="005D3FAF">
      <w:pPr>
        <w:spacing w:after="0"/>
        <w:rPr>
          <w:rFonts w:ascii="Calibri" w:hAnsi="Calibri" w:cs="Calibri"/>
          <w:b/>
          <w:bCs/>
        </w:rPr>
      </w:pPr>
    </w:p>
    <w:p w14:paraId="125D33AD" w14:textId="5D702163" w:rsidR="00A156C5" w:rsidRPr="00B40821" w:rsidRDefault="005D3FAF" w:rsidP="005D3FAF">
      <w:pPr>
        <w:spacing w:after="0"/>
        <w:rPr>
          <w:rFonts w:ascii="Calibri" w:hAnsi="Calibri" w:cs="Calibri"/>
          <w:b/>
          <w:bCs/>
        </w:rPr>
      </w:pPr>
      <w:r w:rsidRPr="00263FC9">
        <w:rPr>
          <w:rFonts w:ascii="Calibri" w:hAnsi="Calibri" w:cs="Calibri"/>
          <w:b/>
          <w:bCs/>
        </w:rPr>
        <w:t>Importance of having a school cybersecurity policy</w:t>
      </w:r>
    </w:p>
    <w:p w14:paraId="3146B0D3" w14:textId="1190BC7E" w:rsidR="003925B0" w:rsidRDefault="006E2194" w:rsidP="002729E8">
      <w:pPr>
        <w:spacing w:after="0"/>
        <w:rPr>
          <w:rFonts w:ascii="Calibri" w:hAnsi="Calibri" w:cs="Calibri"/>
        </w:rPr>
      </w:pPr>
      <w:r w:rsidRPr="00446BCE">
        <w:rPr>
          <w:rFonts w:ascii="Calibri" w:hAnsi="Calibri" w:cs="Calibri"/>
          <w:color w:val="000000" w:themeColor="text1"/>
        </w:rPr>
        <w:t xml:space="preserve">This </w:t>
      </w:r>
      <w:r w:rsidR="00897D9D" w:rsidRPr="00446BCE">
        <w:rPr>
          <w:rFonts w:ascii="Calibri" w:hAnsi="Calibri" w:cs="Calibri"/>
          <w:color w:val="000000" w:themeColor="text1"/>
        </w:rPr>
        <w:t>document</w:t>
      </w:r>
      <w:r w:rsidRPr="00446BCE">
        <w:rPr>
          <w:rFonts w:ascii="Calibri" w:hAnsi="Calibri" w:cs="Calibri"/>
          <w:color w:val="000000" w:themeColor="text1"/>
        </w:rPr>
        <w:t xml:space="preserve"> </w:t>
      </w:r>
      <w:r w:rsidR="00A33E2E" w:rsidRPr="00446BCE">
        <w:rPr>
          <w:rFonts w:ascii="Calibri" w:hAnsi="Calibri" w:cs="Calibri"/>
          <w:color w:val="000000" w:themeColor="text1"/>
        </w:rPr>
        <w:t>is</w:t>
      </w:r>
      <w:r w:rsidR="003E7A7E" w:rsidRPr="00446BCE">
        <w:rPr>
          <w:rFonts w:ascii="Calibri" w:hAnsi="Calibri" w:cs="Calibri"/>
          <w:color w:val="000000" w:themeColor="text1"/>
        </w:rPr>
        <w:t xml:space="preserve"> </w:t>
      </w:r>
      <w:r w:rsidR="003E7A7E" w:rsidRPr="00446BCE">
        <w:rPr>
          <w:rFonts w:ascii="Calibri" w:hAnsi="Calibri" w:cs="Calibri"/>
          <w:b/>
          <w:bCs/>
          <w:color w:val="000000" w:themeColor="text1"/>
        </w:rPr>
        <w:t xml:space="preserve">a </w:t>
      </w:r>
      <w:r w:rsidR="007D483E" w:rsidRPr="00446BCE">
        <w:rPr>
          <w:rFonts w:ascii="Calibri" w:hAnsi="Calibri" w:cs="Calibri"/>
          <w:b/>
          <w:bCs/>
          <w:color w:val="000000" w:themeColor="text1"/>
        </w:rPr>
        <w:t xml:space="preserve">cybersecurity policy </w:t>
      </w:r>
      <w:r w:rsidR="00CA186C" w:rsidRPr="00446BCE">
        <w:rPr>
          <w:rFonts w:ascii="Calibri" w:hAnsi="Calibri" w:cs="Calibri"/>
          <w:color w:val="000000" w:themeColor="text1"/>
        </w:rPr>
        <w:t xml:space="preserve">on how </w:t>
      </w:r>
      <w:r w:rsidR="00A33E2E" w:rsidRPr="00446BCE">
        <w:rPr>
          <w:rFonts w:ascii="Calibri" w:hAnsi="Calibri" w:cs="Calibri"/>
          <w:color w:val="000000" w:themeColor="text1"/>
        </w:rPr>
        <w:t>we</w:t>
      </w:r>
      <w:r w:rsidRPr="00446BCE">
        <w:rPr>
          <w:rFonts w:ascii="Calibri" w:hAnsi="Calibri" w:cs="Calibri"/>
          <w:color w:val="000000" w:themeColor="text1"/>
        </w:rPr>
        <w:t xml:space="preserve"> </w:t>
      </w:r>
      <w:r w:rsidR="00934297" w:rsidRPr="00446BCE">
        <w:rPr>
          <w:rFonts w:ascii="Calibri" w:hAnsi="Calibri" w:cs="Calibri"/>
          <w:color w:val="000000" w:themeColor="text1"/>
        </w:rPr>
        <w:t xml:space="preserve">protect </w:t>
      </w:r>
      <w:r w:rsidR="00A33E2E" w:rsidRPr="00446BCE">
        <w:rPr>
          <w:rFonts w:ascii="Calibri" w:hAnsi="Calibri" w:cs="Calibri"/>
          <w:color w:val="000000" w:themeColor="text1"/>
        </w:rPr>
        <w:t>our</w:t>
      </w:r>
      <w:r w:rsidR="00AF7DAB" w:rsidRPr="00446BCE">
        <w:rPr>
          <w:rFonts w:ascii="Calibri" w:hAnsi="Calibri" w:cs="Calibri"/>
          <w:color w:val="000000" w:themeColor="text1"/>
        </w:rPr>
        <w:t xml:space="preserve"> school </w:t>
      </w:r>
      <w:r w:rsidR="00CA186C" w:rsidRPr="00446BCE">
        <w:rPr>
          <w:rFonts w:ascii="Calibri" w:hAnsi="Calibri" w:cs="Calibri"/>
          <w:color w:val="000000" w:themeColor="text1"/>
        </w:rPr>
        <w:t xml:space="preserve">against </w:t>
      </w:r>
      <w:r w:rsidR="0073470C">
        <w:rPr>
          <w:rFonts w:ascii="Calibri" w:hAnsi="Calibri" w:cs="Calibri"/>
          <w:color w:val="000000" w:themeColor="text1"/>
        </w:rPr>
        <w:t>a wide</w:t>
      </w:r>
      <w:r w:rsidRPr="00446BCE">
        <w:rPr>
          <w:rFonts w:ascii="Calibri" w:hAnsi="Calibri" w:cs="Calibri"/>
          <w:color w:val="000000" w:themeColor="text1"/>
        </w:rPr>
        <w:t xml:space="preserve"> </w:t>
      </w:r>
      <w:r w:rsidR="002A5DBB" w:rsidRPr="00446BCE">
        <w:rPr>
          <w:rFonts w:ascii="Calibri" w:hAnsi="Calibri" w:cs="Calibri"/>
          <w:color w:val="000000" w:themeColor="text1"/>
        </w:rPr>
        <w:t>range</w:t>
      </w:r>
      <w:r w:rsidRPr="00446BCE">
        <w:rPr>
          <w:rFonts w:ascii="Calibri" w:hAnsi="Calibri" w:cs="Calibri"/>
          <w:color w:val="000000" w:themeColor="text1"/>
        </w:rPr>
        <w:t xml:space="preserve"> of </w:t>
      </w:r>
      <w:r w:rsidR="00CA186C" w:rsidRPr="00446BCE">
        <w:rPr>
          <w:rFonts w:ascii="Calibri" w:hAnsi="Calibri" w:cs="Calibri"/>
          <w:color w:val="000000" w:themeColor="text1"/>
        </w:rPr>
        <w:t xml:space="preserve">cyberattacks </w:t>
      </w:r>
      <w:r w:rsidR="00401042" w:rsidRPr="00446BCE">
        <w:rPr>
          <w:rFonts w:ascii="Calibri" w:hAnsi="Calibri" w:cs="Calibri"/>
          <w:color w:val="000000" w:themeColor="text1"/>
        </w:rPr>
        <w:t>or a data breach</w:t>
      </w:r>
      <w:r w:rsidR="009522AB" w:rsidRPr="00446BCE">
        <w:rPr>
          <w:rFonts w:ascii="Calibri" w:hAnsi="Calibri" w:cs="Calibri"/>
          <w:color w:val="000000" w:themeColor="text1"/>
        </w:rPr>
        <w:t>.</w:t>
      </w:r>
      <w:r w:rsidR="00554006" w:rsidRPr="00B40821">
        <w:rPr>
          <w:rFonts w:ascii="Calibri" w:hAnsi="Calibri" w:cs="Calibri"/>
          <w:color w:val="000000" w:themeColor="text1"/>
        </w:rPr>
        <w:t xml:space="preserve"> </w:t>
      </w:r>
      <w:r w:rsidRPr="00B40821">
        <w:rPr>
          <w:rFonts w:ascii="Calibri" w:hAnsi="Calibri" w:cs="Calibri"/>
        </w:rPr>
        <w:t xml:space="preserve">Having a school cybersecurity policy </w:t>
      </w:r>
      <w:r w:rsidR="00F319CD">
        <w:rPr>
          <w:rFonts w:ascii="Calibri" w:hAnsi="Calibri" w:cs="Calibri"/>
        </w:rPr>
        <w:t xml:space="preserve">in place </w:t>
      </w:r>
      <w:r w:rsidRPr="00B40821">
        <w:rPr>
          <w:rFonts w:ascii="Calibri" w:hAnsi="Calibri" w:cs="Calibri"/>
        </w:rPr>
        <w:t xml:space="preserve">is </w:t>
      </w:r>
      <w:r w:rsidR="003031BD" w:rsidRPr="00B40821">
        <w:rPr>
          <w:rFonts w:ascii="Calibri" w:hAnsi="Calibri" w:cs="Calibri"/>
        </w:rPr>
        <w:t>critical</w:t>
      </w:r>
      <w:r w:rsidRPr="00B40821">
        <w:rPr>
          <w:rFonts w:ascii="Calibri" w:hAnsi="Calibri" w:cs="Calibri"/>
        </w:rPr>
        <w:t xml:space="preserve">, </w:t>
      </w:r>
      <w:r w:rsidR="006177BC">
        <w:rPr>
          <w:rFonts w:ascii="Calibri" w:hAnsi="Calibri" w:cs="Calibri"/>
        </w:rPr>
        <w:t>and is a statement of intent by our school</w:t>
      </w:r>
      <w:r w:rsidR="000D4588">
        <w:rPr>
          <w:rFonts w:ascii="Calibri" w:hAnsi="Calibri" w:cs="Calibri"/>
        </w:rPr>
        <w:t xml:space="preserve"> leadership team</w:t>
      </w:r>
      <w:r w:rsidR="006177BC">
        <w:rPr>
          <w:rFonts w:ascii="Calibri" w:hAnsi="Calibri" w:cs="Calibri"/>
        </w:rPr>
        <w:t xml:space="preserve">. </w:t>
      </w:r>
      <w:r w:rsidR="003925B0">
        <w:rPr>
          <w:rFonts w:ascii="Calibri" w:hAnsi="Calibri" w:cs="Calibri"/>
        </w:rPr>
        <w:t xml:space="preserve">This policy is based on the </w:t>
      </w:r>
      <w:r w:rsidR="003925B0" w:rsidRPr="00F6034A">
        <w:rPr>
          <w:rFonts w:ascii="Calibri" w:hAnsi="Calibri" w:cs="Calibri"/>
        </w:rPr>
        <w:t xml:space="preserve">guidance and policy approach recommended by Oide </w:t>
      </w:r>
      <w:proofErr w:type="spellStart"/>
      <w:r w:rsidR="003925B0" w:rsidRPr="00F6034A">
        <w:rPr>
          <w:rFonts w:ascii="Calibri" w:hAnsi="Calibri" w:cs="Calibri"/>
        </w:rPr>
        <w:t>TiE</w:t>
      </w:r>
      <w:proofErr w:type="spellEnd"/>
      <w:r w:rsidR="008849CD">
        <w:rPr>
          <w:rFonts w:ascii="Calibri" w:hAnsi="Calibri" w:cs="Calibri"/>
        </w:rPr>
        <w:t>.</w:t>
      </w:r>
      <w:r w:rsidR="003925B0">
        <w:rPr>
          <w:rFonts w:ascii="Calibri" w:hAnsi="Calibri" w:cs="Calibri"/>
        </w:rPr>
        <w:t xml:space="preserve"> </w:t>
      </w:r>
      <w:r w:rsidR="008849CD">
        <w:rPr>
          <w:rFonts w:ascii="Calibri" w:hAnsi="Calibri" w:cs="Calibri"/>
        </w:rPr>
        <w:t>F</w:t>
      </w:r>
      <w:r w:rsidR="003925B0">
        <w:rPr>
          <w:rFonts w:ascii="Calibri" w:hAnsi="Calibri" w:cs="Calibri"/>
        </w:rPr>
        <w:t xml:space="preserve">or more details on </w:t>
      </w:r>
      <w:r w:rsidR="008849CD">
        <w:rPr>
          <w:rFonts w:ascii="Calibri" w:hAnsi="Calibri" w:cs="Calibri"/>
        </w:rPr>
        <w:t>this approach</w:t>
      </w:r>
      <w:r w:rsidR="003925B0">
        <w:rPr>
          <w:rFonts w:ascii="Calibri" w:hAnsi="Calibri" w:cs="Calibri"/>
        </w:rPr>
        <w:t xml:space="preserve">, please refer to: </w:t>
      </w:r>
      <w:hyperlink r:id="rId8" w:history="1">
        <w:r w:rsidR="003925B0" w:rsidRPr="00F943DD">
          <w:rPr>
            <w:rStyle w:val="Hyperlink"/>
            <w:rFonts w:ascii="Calibri" w:hAnsi="Calibri" w:cs="Calibri"/>
          </w:rPr>
          <w:t>https://www.oidetechnologyineducation.ie/technology-infrastructure/data-security/</w:t>
        </w:r>
      </w:hyperlink>
      <w:r w:rsidR="003925B0">
        <w:rPr>
          <w:rFonts w:ascii="Calibri" w:hAnsi="Calibri" w:cs="Calibri"/>
        </w:rPr>
        <w:t>.</w:t>
      </w:r>
    </w:p>
    <w:p w14:paraId="3F865640" w14:textId="77777777" w:rsidR="0048404E" w:rsidRDefault="0048404E" w:rsidP="002729E8">
      <w:pPr>
        <w:spacing w:after="0"/>
        <w:rPr>
          <w:rFonts w:ascii="Calibri" w:hAnsi="Calibri" w:cs="Calibri"/>
        </w:rPr>
      </w:pPr>
    </w:p>
    <w:p w14:paraId="787353EF" w14:textId="7B23AB5A" w:rsidR="00E35962" w:rsidRDefault="003925B0" w:rsidP="002729E8">
      <w:pPr>
        <w:spacing w:after="0"/>
        <w:rPr>
          <w:rFonts w:ascii="Calibri" w:hAnsi="Calibri" w:cs="Calibri"/>
        </w:rPr>
      </w:pPr>
      <w:r>
        <w:rPr>
          <w:rFonts w:ascii="Calibri" w:hAnsi="Calibri" w:cs="Calibri"/>
        </w:rPr>
        <w:t>This policy</w:t>
      </w:r>
      <w:r w:rsidR="006E2194" w:rsidRPr="00B40821">
        <w:rPr>
          <w:rFonts w:ascii="Calibri" w:hAnsi="Calibri" w:cs="Calibri"/>
        </w:rPr>
        <w:t xml:space="preserve"> </w:t>
      </w:r>
      <w:r w:rsidR="003031BD" w:rsidRPr="00B40821">
        <w:rPr>
          <w:rFonts w:ascii="Calibri" w:hAnsi="Calibri" w:cs="Calibri"/>
        </w:rPr>
        <w:t xml:space="preserve">provides </w:t>
      </w:r>
      <w:r w:rsidR="006177BC">
        <w:rPr>
          <w:rFonts w:ascii="Calibri" w:hAnsi="Calibri" w:cs="Calibri"/>
        </w:rPr>
        <w:t>details</w:t>
      </w:r>
      <w:r w:rsidR="00F319CD">
        <w:rPr>
          <w:rFonts w:ascii="Calibri" w:hAnsi="Calibri" w:cs="Calibri"/>
        </w:rPr>
        <w:t xml:space="preserve"> </w:t>
      </w:r>
      <w:r w:rsidR="003031BD" w:rsidRPr="00B40821">
        <w:rPr>
          <w:rFonts w:ascii="Calibri" w:hAnsi="Calibri" w:cs="Calibri"/>
        </w:rPr>
        <w:t xml:space="preserve">in a number of key areas on </w:t>
      </w:r>
      <w:r w:rsidR="00934297" w:rsidRPr="00B40821">
        <w:rPr>
          <w:rFonts w:ascii="Calibri" w:hAnsi="Calibri" w:cs="Calibri"/>
        </w:rPr>
        <w:t xml:space="preserve">how </w:t>
      </w:r>
      <w:r w:rsidR="00445E53">
        <w:rPr>
          <w:rFonts w:ascii="Calibri" w:hAnsi="Calibri" w:cs="Calibri"/>
        </w:rPr>
        <w:t xml:space="preserve">our </w:t>
      </w:r>
      <w:r w:rsidR="00934297" w:rsidRPr="00B40821">
        <w:rPr>
          <w:rFonts w:ascii="Calibri" w:hAnsi="Calibri" w:cs="Calibri"/>
        </w:rPr>
        <w:t>school protect</w:t>
      </w:r>
      <w:r w:rsidR="0048404E">
        <w:rPr>
          <w:rFonts w:ascii="Calibri" w:hAnsi="Calibri" w:cs="Calibri"/>
        </w:rPr>
        <w:t>s</w:t>
      </w:r>
      <w:r w:rsidR="0014320C" w:rsidRPr="00B40821">
        <w:rPr>
          <w:rFonts w:ascii="Calibri" w:hAnsi="Calibri" w:cs="Calibri"/>
        </w:rPr>
        <w:t xml:space="preserve"> </w:t>
      </w:r>
      <w:r w:rsidR="00445E53">
        <w:rPr>
          <w:rFonts w:ascii="Calibri" w:hAnsi="Calibri" w:cs="Calibri"/>
        </w:rPr>
        <w:t>itself</w:t>
      </w:r>
      <w:r w:rsidR="003031BD" w:rsidRPr="00B40821">
        <w:rPr>
          <w:rFonts w:ascii="Calibri" w:hAnsi="Calibri" w:cs="Calibri"/>
        </w:rPr>
        <w:t xml:space="preserve">, </w:t>
      </w:r>
      <w:r w:rsidR="00445E53">
        <w:rPr>
          <w:rFonts w:ascii="Calibri" w:hAnsi="Calibri" w:cs="Calibri"/>
        </w:rPr>
        <w:t>our</w:t>
      </w:r>
      <w:r w:rsidR="003031BD" w:rsidRPr="00B40821">
        <w:rPr>
          <w:rFonts w:ascii="Calibri" w:hAnsi="Calibri" w:cs="Calibri"/>
        </w:rPr>
        <w:t xml:space="preserve"> system</w:t>
      </w:r>
      <w:r w:rsidR="00797E44" w:rsidRPr="00B40821">
        <w:rPr>
          <w:rFonts w:ascii="Calibri" w:hAnsi="Calibri" w:cs="Calibri"/>
        </w:rPr>
        <w:t>s</w:t>
      </w:r>
      <w:r w:rsidR="003031BD" w:rsidRPr="00B40821">
        <w:rPr>
          <w:rFonts w:ascii="Calibri" w:hAnsi="Calibri" w:cs="Calibri"/>
        </w:rPr>
        <w:t xml:space="preserve"> and </w:t>
      </w:r>
      <w:r w:rsidR="00445E53">
        <w:rPr>
          <w:rFonts w:ascii="Calibri" w:hAnsi="Calibri" w:cs="Calibri"/>
        </w:rPr>
        <w:t>our</w:t>
      </w:r>
      <w:r w:rsidR="00797E44" w:rsidRPr="00B40821">
        <w:rPr>
          <w:rFonts w:ascii="Calibri" w:hAnsi="Calibri" w:cs="Calibri"/>
        </w:rPr>
        <w:t xml:space="preserve"> </w:t>
      </w:r>
      <w:r w:rsidR="003031BD" w:rsidRPr="00B40821">
        <w:rPr>
          <w:rFonts w:ascii="Calibri" w:hAnsi="Calibri" w:cs="Calibri"/>
        </w:rPr>
        <w:t>data from</w:t>
      </w:r>
      <w:r w:rsidR="007B0A75">
        <w:rPr>
          <w:rFonts w:ascii="Calibri" w:hAnsi="Calibri" w:cs="Calibri"/>
        </w:rPr>
        <w:t xml:space="preserve"> </w:t>
      </w:r>
      <w:r w:rsidR="003031BD" w:rsidRPr="00B40821">
        <w:rPr>
          <w:rFonts w:ascii="Calibri" w:hAnsi="Calibri" w:cs="Calibri"/>
        </w:rPr>
        <w:t>cyberattack.</w:t>
      </w:r>
    </w:p>
    <w:p w14:paraId="1A5F04B9" w14:textId="77777777" w:rsidR="0086756B" w:rsidRPr="00B40821" w:rsidRDefault="0086756B" w:rsidP="002729E8">
      <w:pPr>
        <w:spacing w:after="0"/>
        <w:rPr>
          <w:rFonts w:ascii="Calibri" w:hAnsi="Calibri" w:cs="Calibri"/>
        </w:rPr>
      </w:pPr>
    </w:p>
    <w:p w14:paraId="56F4A221" w14:textId="15AF59EA" w:rsidR="00602EB4" w:rsidRPr="00B40821" w:rsidRDefault="00DB653F">
      <w:pPr>
        <w:pStyle w:val="ListParagraph"/>
        <w:numPr>
          <w:ilvl w:val="0"/>
          <w:numId w:val="12"/>
        </w:numPr>
        <w:spacing w:after="0"/>
        <w:jc w:val="both"/>
        <w:rPr>
          <w:rFonts w:ascii="Calibri" w:hAnsi="Calibri" w:cs="Calibri"/>
          <w:color w:val="000000" w:themeColor="text1"/>
        </w:rPr>
      </w:pPr>
      <w:r w:rsidRPr="00B40821">
        <w:rPr>
          <w:rFonts w:ascii="Calibri" w:hAnsi="Calibri" w:cs="Calibri"/>
          <w:color w:val="000000" w:themeColor="text1"/>
        </w:rPr>
        <w:t>Cybersecurity</w:t>
      </w:r>
      <w:r w:rsidR="0014320C" w:rsidRPr="00B40821">
        <w:rPr>
          <w:rFonts w:ascii="Calibri" w:hAnsi="Calibri" w:cs="Calibri"/>
          <w:color w:val="000000" w:themeColor="text1"/>
        </w:rPr>
        <w:t xml:space="preserve"> </w:t>
      </w:r>
      <w:r w:rsidR="00E61DD6">
        <w:rPr>
          <w:rFonts w:ascii="Calibri" w:hAnsi="Calibri" w:cs="Calibri"/>
          <w:color w:val="000000" w:themeColor="text1"/>
        </w:rPr>
        <w:t>is</w:t>
      </w:r>
      <w:r w:rsidRPr="00B40821">
        <w:rPr>
          <w:rFonts w:ascii="Calibri" w:hAnsi="Calibri" w:cs="Calibri"/>
          <w:color w:val="000000" w:themeColor="text1"/>
        </w:rPr>
        <w:t xml:space="preserve"> a top priority for the school leadership team</w:t>
      </w:r>
      <w:r w:rsidR="008B30B4" w:rsidRPr="00B40821">
        <w:rPr>
          <w:rFonts w:ascii="Calibri" w:hAnsi="Calibri" w:cs="Calibri"/>
          <w:color w:val="000000" w:themeColor="text1"/>
        </w:rPr>
        <w:t>,</w:t>
      </w:r>
      <w:r w:rsidR="003031BD" w:rsidRPr="00B40821">
        <w:rPr>
          <w:rFonts w:ascii="Calibri" w:hAnsi="Calibri" w:cs="Calibri"/>
          <w:color w:val="000000" w:themeColor="text1"/>
        </w:rPr>
        <w:t xml:space="preserve"> including </w:t>
      </w:r>
      <w:r w:rsidR="00170F96">
        <w:rPr>
          <w:rFonts w:ascii="Calibri" w:hAnsi="Calibri" w:cs="Calibri"/>
          <w:color w:val="000000" w:themeColor="text1"/>
        </w:rPr>
        <w:t>our</w:t>
      </w:r>
      <w:r w:rsidR="003031BD" w:rsidRPr="00B40821">
        <w:rPr>
          <w:rFonts w:ascii="Calibri" w:hAnsi="Calibri" w:cs="Calibri"/>
          <w:color w:val="000000" w:themeColor="text1"/>
        </w:rPr>
        <w:t xml:space="preserve"> board of management (BOM)</w:t>
      </w:r>
      <w:r w:rsidR="00047362" w:rsidRPr="00B40821">
        <w:rPr>
          <w:rFonts w:ascii="Calibri" w:hAnsi="Calibri" w:cs="Calibri"/>
          <w:color w:val="000000" w:themeColor="text1"/>
        </w:rPr>
        <w:t>,</w:t>
      </w:r>
      <w:r w:rsidR="008B30B4" w:rsidRPr="00B40821">
        <w:rPr>
          <w:rFonts w:ascii="Calibri" w:hAnsi="Calibri" w:cs="Calibri"/>
          <w:color w:val="000000" w:themeColor="text1"/>
        </w:rPr>
        <w:t xml:space="preserve"> </w:t>
      </w:r>
      <w:r w:rsidR="00881B09" w:rsidRPr="00B40821">
        <w:rPr>
          <w:rFonts w:ascii="Calibri" w:hAnsi="Calibri" w:cs="Calibri"/>
          <w:color w:val="000000" w:themeColor="text1"/>
        </w:rPr>
        <w:t>in terms of</w:t>
      </w:r>
      <w:r w:rsidR="008B30B4" w:rsidRPr="00B40821">
        <w:rPr>
          <w:rFonts w:ascii="Calibri" w:hAnsi="Calibri" w:cs="Calibri"/>
          <w:color w:val="000000" w:themeColor="text1"/>
        </w:rPr>
        <w:t xml:space="preserve"> protect</w:t>
      </w:r>
      <w:r w:rsidR="00881B09" w:rsidRPr="00B40821">
        <w:rPr>
          <w:rFonts w:ascii="Calibri" w:hAnsi="Calibri" w:cs="Calibri"/>
          <w:color w:val="000000" w:themeColor="text1"/>
        </w:rPr>
        <w:t xml:space="preserve">ing </w:t>
      </w:r>
      <w:r w:rsidR="0014320C" w:rsidRPr="00B40821">
        <w:rPr>
          <w:rFonts w:ascii="Calibri" w:hAnsi="Calibri" w:cs="Calibri"/>
          <w:color w:val="000000" w:themeColor="text1"/>
        </w:rPr>
        <w:t xml:space="preserve">school </w:t>
      </w:r>
      <w:r w:rsidR="00797E44" w:rsidRPr="00B40821">
        <w:rPr>
          <w:rFonts w:ascii="Calibri" w:hAnsi="Calibri" w:cs="Calibri"/>
        </w:rPr>
        <w:t>systems</w:t>
      </w:r>
      <w:r w:rsidR="005D1E53" w:rsidRPr="00B40821">
        <w:rPr>
          <w:rFonts w:ascii="Calibri" w:hAnsi="Calibri" w:cs="Calibri"/>
        </w:rPr>
        <w:t xml:space="preserve"> and </w:t>
      </w:r>
      <w:r w:rsidR="00797E44" w:rsidRPr="00B40821">
        <w:rPr>
          <w:rFonts w:ascii="Calibri" w:hAnsi="Calibri" w:cs="Calibri"/>
        </w:rPr>
        <w:t xml:space="preserve">school </w:t>
      </w:r>
      <w:r w:rsidR="00934297" w:rsidRPr="00B40821">
        <w:rPr>
          <w:rFonts w:ascii="Calibri" w:hAnsi="Calibri" w:cs="Calibri"/>
        </w:rPr>
        <w:t>data</w:t>
      </w:r>
      <w:r w:rsidR="006177BC">
        <w:rPr>
          <w:rFonts w:ascii="Calibri" w:hAnsi="Calibri" w:cs="Calibri"/>
        </w:rPr>
        <w:t xml:space="preserve">, </w:t>
      </w:r>
      <w:r w:rsidR="00103541">
        <w:rPr>
          <w:rFonts w:ascii="Calibri" w:hAnsi="Calibri" w:cs="Calibri"/>
          <w:color w:val="000000" w:themeColor="text1"/>
        </w:rPr>
        <w:t xml:space="preserve">to </w:t>
      </w:r>
      <w:r w:rsidR="008B30B4" w:rsidRPr="00B40821">
        <w:rPr>
          <w:rFonts w:ascii="Calibri" w:hAnsi="Calibri" w:cs="Calibri"/>
          <w:color w:val="000000" w:themeColor="text1"/>
        </w:rPr>
        <w:t>reduc</w:t>
      </w:r>
      <w:r w:rsidR="00103541">
        <w:rPr>
          <w:rFonts w:ascii="Calibri" w:hAnsi="Calibri" w:cs="Calibri"/>
          <w:color w:val="000000" w:themeColor="text1"/>
        </w:rPr>
        <w:t>e</w:t>
      </w:r>
      <w:r w:rsidR="008B30B4" w:rsidRPr="00B40821">
        <w:rPr>
          <w:rFonts w:ascii="Calibri" w:hAnsi="Calibri" w:cs="Calibri"/>
          <w:color w:val="000000" w:themeColor="text1"/>
        </w:rPr>
        <w:t xml:space="preserve"> the risk of </w:t>
      </w:r>
      <w:r w:rsidR="00103541">
        <w:rPr>
          <w:rFonts w:ascii="Calibri" w:hAnsi="Calibri" w:cs="Calibri"/>
          <w:color w:val="000000" w:themeColor="text1"/>
        </w:rPr>
        <w:t xml:space="preserve">a </w:t>
      </w:r>
      <w:r w:rsidR="008B30B4" w:rsidRPr="00B40821">
        <w:rPr>
          <w:rFonts w:ascii="Calibri" w:hAnsi="Calibri" w:cs="Calibri"/>
          <w:color w:val="000000" w:themeColor="text1"/>
        </w:rPr>
        <w:t>cyberattack</w:t>
      </w:r>
      <w:r w:rsidR="005C6772" w:rsidRPr="00B40821">
        <w:rPr>
          <w:rFonts w:ascii="Calibri" w:hAnsi="Calibri" w:cs="Calibri"/>
          <w:color w:val="000000" w:themeColor="text1"/>
        </w:rPr>
        <w:t xml:space="preserve"> or a data breach.</w:t>
      </w:r>
    </w:p>
    <w:p w14:paraId="527C1042" w14:textId="36905895" w:rsidR="00797E44" w:rsidRPr="00170F96" w:rsidRDefault="00170F96" w:rsidP="00170F96">
      <w:pPr>
        <w:pStyle w:val="ListParagraph"/>
        <w:numPr>
          <w:ilvl w:val="0"/>
          <w:numId w:val="1"/>
        </w:numPr>
        <w:spacing w:after="0"/>
        <w:rPr>
          <w:rFonts w:ascii="Calibri" w:hAnsi="Calibri" w:cs="Calibri"/>
          <w:color w:val="000000" w:themeColor="text1"/>
        </w:rPr>
      </w:pPr>
      <w:r>
        <w:rPr>
          <w:rFonts w:ascii="Calibri" w:hAnsi="Calibri" w:cs="Calibri"/>
          <w:color w:val="000000" w:themeColor="text1"/>
        </w:rPr>
        <w:t>This</w:t>
      </w:r>
      <w:r w:rsidR="008F2672">
        <w:rPr>
          <w:rFonts w:ascii="Calibri" w:hAnsi="Calibri" w:cs="Calibri"/>
          <w:color w:val="000000" w:themeColor="text1"/>
        </w:rPr>
        <w:t xml:space="preserve"> </w:t>
      </w:r>
      <w:r w:rsidR="008F2672" w:rsidRPr="00B40821">
        <w:rPr>
          <w:rFonts w:ascii="Calibri" w:hAnsi="Calibri" w:cs="Calibri"/>
          <w:color w:val="000000" w:themeColor="text1"/>
        </w:rPr>
        <w:t>cybersecurity policy</w:t>
      </w:r>
      <w:r>
        <w:rPr>
          <w:rFonts w:ascii="Calibri" w:hAnsi="Calibri" w:cs="Calibri"/>
          <w:color w:val="000000" w:themeColor="text1"/>
        </w:rPr>
        <w:t xml:space="preserve"> is</w:t>
      </w:r>
      <w:r w:rsidRPr="00B40821">
        <w:rPr>
          <w:rFonts w:ascii="Calibri" w:hAnsi="Calibri" w:cs="Calibri"/>
          <w:color w:val="000000" w:themeColor="text1"/>
        </w:rPr>
        <w:t xml:space="preserve"> reviewed</w:t>
      </w:r>
      <w:r>
        <w:rPr>
          <w:rFonts w:ascii="Calibri" w:hAnsi="Calibri" w:cs="Calibri"/>
          <w:color w:val="000000" w:themeColor="text1"/>
        </w:rPr>
        <w:t xml:space="preserve"> </w:t>
      </w:r>
      <w:r w:rsidR="00A514A4">
        <w:rPr>
          <w:rFonts w:ascii="Calibri" w:hAnsi="Calibri" w:cs="Calibri"/>
          <w:color w:val="000000" w:themeColor="text1"/>
        </w:rPr>
        <w:t xml:space="preserve">each year </w:t>
      </w:r>
      <w:r>
        <w:rPr>
          <w:rFonts w:ascii="Calibri" w:hAnsi="Calibri" w:cs="Calibri"/>
          <w:color w:val="000000" w:themeColor="text1"/>
        </w:rPr>
        <w:t xml:space="preserve">and </w:t>
      </w:r>
      <w:r w:rsidR="00A514A4">
        <w:rPr>
          <w:rFonts w:ascii="Calibri" w:hAnsi="Calibri" w:cs="Calibri"/>
          <w:color w:val="000000" w:themeColor="text1"/>
        </w:rPr>
        <w:t>updated as necessary</w:t>
      </w:r>
      <w:r>
        <w:rPr>
          <w:rFonts w:ascii="Calibri" w:hAnsi="Calibri" w:cs="Calibri"/>
          <w:color w:val="000000" w:themeColor="text1"/>
        </w:rPr>
        <w:t>.</w:t>
      </w:r>
    </w:p>
    <w:p w14:paraId="0FC47463" w14:textId="0768620A" w:rsidR="00602EB4" w:rsidRPr="003925B0" w:rsidRDefault="00E61DD6" w:rsidP="00934297">
      <w:pPr>
        <w:pStyle w:val="ListParagraph"/>
        <w:numPr>
          <w:ilvl w:val="0"/>
          <w:numId w:val="12"/>
        </w:numPr>
        <w:spacing w:after="0"/>
        <w:jc w:val="both"/>
        <w:rPr>
          <w:rFonts w:ascii="Calibri" w:hAnsi="Calibri" w:cs="Calibri"/>
          <w:b/>
          <w:bCs/>
        </w:rPr>
      </w:pPr>
      <w:r w:rsidRPr="003925B0">
        <w:rPr>
          <w:rFonts w:ascii="Calibri" w:hAnsi="Calibri" w:cs="Calibri"/>
          <w:b/>
          <w:bCs/>
          <w:color w:val="000000" w:themeColor="text1"/>
        </w:rPr>
        <w:t>The</w:t>
      </w:r>
      <w:r w:rsidR="00103541" w:rsidRPr="003925B0">
        <w:rPr>
          <w:rFonts w:ascii="Calibri" w:hAnsi="Calibri" w:cs="Calibri"/>
          <w:b/>
          <w:bCs/>
          <w:color w:val="000000" w:themeColor="text1"/>
        </w:rPr>
        <w:t xml:space="preserve"> policy </w:t>
      </w:r>
      <w:r w:rsidR="00B4388B" w:rsidRPr="003925B0">
        <w:rPr>
          <w:rFonts w:ascii="Calibri" w:hAnsi="Calibri" w:cs="Calibri"/>
          <w:b/>
          <w:bCs/>
        </w:rPr>
        <w:t xml:space="preserve">clearly </w:t>
      </w:r>
      <w:r w:rsidR="00797E44" w:rsidRPr="003925B0">
        <w:rPr>
          <w:rFonts w:ascii="Calibri" w:hAnsi="Calibri" w:cs="Calibri"/>
          <w:b/>
          <w:bCs/>
        </w:rPr>
        <w:t>describe</w:t>
      </w:r>
      <w:r w:rsidRPr="003925B0">
        <w:rPr>
          <w:rFonts w:ascii="Calibri" w:hAnsi="Calibri" w:cs="Calibri"/>
          <w:b/>
          <w:bCs/>
        </w:rPr>
        <w:t>s</w:t>
      </w:r>
      <w:r w:rsidR="00E90BC2" w:rsidRPr="003925B0">
        <w:rPr>
          <w:rFonts w:ascii="Calibri" w:hAnsi="Calibri" w:cs="Calibri"/>
          <w:b/>
          <w:bCs/>
        </w:rPr>
        <w:t xml:space="preserve"> the school </w:t>
      </w:r>
      <w:r w:rsidR="00A5535C" w:rsidRPr="003925B0">
        <w:rPr>
          <w:rFonts w:ascii="Calibri" w:hAnsi="Calibri" w:cs="Calibri"/>
          <w:b/>
          <w:bCs/>
        </w:rPr>
        <w:t>approach</w:t>
      </w:r>
      <w:r w:rsidR="00E90BC2" w:rsidRPr="003925B0">
        <w:rPr>
          <w:rFonts w:ascii="Calibri" w:hAnsi="Calibri" w:cs="Calibri"/>
          <w:b/>
          <w:bCs/>
        </w:rPr>
        <w:t xml:space="preserve"> </w:t>
      </w:r>
      <w:r w:rsidR="003925B0">
        <w:rPr>
          <w:rFonts w:ascii="Calibri" w:hAnsi="Calibri" w:cs="Calibri"/>
          <w:b/>
          <w:bCs/>
        </w:rPr>
        <w:t xml:space="preserve">to improving cybersecurity </w:t>
      </w:r>
      <w:r w:rsidR="004258D5" w:rsidRPr="003925B0">
        <w:rPr>
          <w:rFonts w:ascii="Calibri" w:hAnsi="Calibri" w:cs="Calibri"/>
          <w:b/>
          <w:bCs/>
        </w:rPr>
        <w:t xml:space="preserve">in </w:t>
      </w:r>
      <w:r w:rsidR="003925B0">
        <w:rPr>
          <w:rFonts w:ascii="Calibri" w:hAnsi="Calibri" w:cs="Calibri"/>
          <w:b/>
          <w:bCs/>
        </w:rPr>
        <w:t>seven</w:t>
      </w:r>
      <w:r w:rsidR="00A5535C" w:rsidRPr="003925B0">
        <w:rPr>
          <w:rFonts w:ascii="Calibri" w:hAnsi="Calibri" w:cs="Calibri"/>
          <w:b/>
          <w:bCs/>
        </w:rPr>
        <w:t xml:space="preserve"> </w:t>
      </w:r>
      <w:r w:rsidR="00E90BC2" w:rsidRPr="003925B0">
        <w:rPr>
          <w:rFonts w:ascii="Calibri" w:hAnsi="Calibri" w:cs="Calibri"/>
          <w:b/>
          <w:bCs/>
        </w:rPr>
        <w:t>key areas</w:t>
      </w:r>
      <w:r w:rsidR="00797E44" w:rsidRPr="003925B0">
        <w:rPr>
          <w:rFonts w:ascii="Calibri" w:hAnsi="Calibri" w:cs="Calibri"/>
          <w:b/>
          <w:bCs/>
        </w:rPr>
        <w:t xml:space="preserve">, each of </w:t>
      </w:r>
      <w:r w:rsidR="00934297" w:rsidRPr="003925B0">
        <w:rPr>
          <w:rFonts w:ascii="Calibri" w:hAnsi="Calibri" w:cs="Calibri"/>
          <w:b/>
          <w:bCs/>
        </w:rPr>
        <w:t xml:space="preserve">which </w:t>
      </w:r>
      <w:r w:rsidRPr="003925B0">
        <w:rPr>
          <w:rFonts w:ascii="Calibri" w:hAnsi="Calibri" w:cs="Calibri"/>
          <w:b/>
          <w:bCs/>
        </w:rPr>
        <w:t>is</w:t>
      </w:r>
      <w:r w:rsidR="00602EB4" w:rsidRPr="003925B0">
        <w:rPr>
          <w:rFonts w:ascii="Calibri" w:hAnsi="Calibri" w:cs="Calibri"/>
          <w:b/>
          <w:bCs/>
        </w:rPr>
        <w:t xml:space="preserve"> </w:t>
      </w:r>
      <w:r w:rsidR="00A5535C" w:rsidRPr="003925B0">
        <w:rPr>
          <w:rFonts w:ascii="Calibri" w:hAnsi="Calibri" w:cs="Calibri"/>
          <w:b/>
          <w:bCs/>
        </w:rPr>
        <w:t xml:space="preserve">designed </w:t>
      </w:r>
      <w:r w:rsidR="00103541" w:rsidRPr="003925B0">
        <w:rPr>
          <w:rFonts w:ascii="Calibri" w:hAnsi="Calibri" w:cs="Calibri"/>
          <w:b/>
          <w:bCs/>
        </w:rPr>
        <w:t>to</w:t>
      </w:r>
      <w:r w:rsidR="00797E44" w:rsidRPr="003925B0">
        <w:rPr>
          <w:rFonts w:ascii="Calibri" w:hAnsi="Calibri" w:cs="Calibri"/>
          <w:b/>
          <w:bCs/>
        </w:rPr>
        <w:t xml:space="preserve"> reduc</w:t>
      </w:r>
      <w:r w:rsidR="00103541" w:rsidRPr="003925B0">
        <w:rPr>
          <w:rFonts w:ascii="Calibri" w:hAnsi="Calibri" w:cs="Calibri"/>
          <w:b/>
          <w:bCs/>
        </w:rPr>
        <w:t>e</w:t>
      </w:r>
      <w:r w:rsidR="00797E44" w:rsidRPr="003925B0">
        <w:rPr>
          <w:rFonts w:ascii="Calibri" w:hAnsi="Calibri" w:cs="Calibri"/>
          <w:b/>
          <w:bCs/>
        </w:rPr>
        <w:t xml:space="preserve"> the </w:t>
      </w:r>
      <w:r w:rsidR="0014320C" w:rsidRPr="003925B0">
        <w:rPr>
          <w:rFonts w:ascii="Calibri" w:hAnsi="Calibri" w:cs="Calibri"/>
          <w:b/>
          <w:bCs/>
        </w:rPr>
        <w:t>impact of cyber</w:t>
      </w:r>
      <w:r w:rsidR="003925B0">
        <w:rPr>
          <w:rFonts w:ascii="Calibri" w:hAnsi="Calibri" w:cs="Calibri"/>
          <w:b/>
          <w:bCs/>
        </w:rPr>
        <w:t>-incidents for the school.</w:t>
      </w:r>
    </w:p>
    <w:p w14:paraId="39A40A2D" w14:textId="732FB866" w:rsidR="005C0C24" w:rsidRDefault="00934297">
      <w:pPr>
        <w:pStyle w:val="ListParagraph"/>
        <w:numPr>
          <w:ilvl w:val="0"/>
          <w:numId w:val="1"/>
        </w:numPr>
        <w:spacing w:after="0"/>
        <w:rPr>
          <w:rFonts w:ascii="Calibri" w:hAnsi="Calibri" w:cs="Calibri"/>
          <w:color w:val="000000" w:themeColor="text1"/>
        </w:rPr>
      </w:pPr>
      <w:r w:rsidRPr="00B40821">
        <w:rPr>
          <w:rFonts w:ascii="Calibri" w:hAnsi="Calibri" w:cs="Calibri"/>
          <w:color w:val="000000" w:themeColor="text1"/>
        </w:rPr>
        <w:t xml:space="preserve">To encourage </w:t>
      </w:r>
      <w:r w:rsidR="00103541">
        <w:rPr>
          <w:rFonts w:ascii="Calibri" w:hAnsi="Calibri" w:cs="Calibri"/>
          <w:color w:val="000000" w:themeColor="text1"/>
        </w:rPr>
        <w:t>staff and student</w:t>
      </w:r>
      <w:r w:rsidR="00A566B6">
        <w:rPr>
          <w:rFonts w:ascii="Calibri" w:hAnsi="Calibri" w:cs="Calibri"/>
          <w:color w:val="000000" w:themeColor="text1"/>
        </w:rPr>
        <w:t>s to</w:t>
      </w:r>
      <w:r w:rsidR="00103541">
        <w:rPr>
          <w:rFonts w:ascii="Calibri" w:hAnsi="Calibri" w:cs="Calibri"/>
          <w:color w:val="000000" w:themeColor="text1"/>
        </w:rPr>
        <w:t xml:space="preserve"> </w:t>
      </w:r>
      <w:r w:rsidRPr="00B40821">
        <w:rPr>
          <w:rFonts w:ascii="Calibri" w:hAnsi="Calibri" w:cs="Calibri"/>
          <w:color w:val="000000" w:themeColor="text1"/>
        </w:rPr>
        <w:t xml:space="preserve">engage </w:t>
      </w:r>
      <w:r w:rsidR="00445E53">
        <w:rPr>
          <w:rFonts w:ascii="Calibri" w:hAnsi="Calibri" w:cs="Calibri"/>
          <w:color w:val="000000" w:themeColor="text1"/>
        </w:rPr>
        <w:t xml:space="preserve">with our cybersecurity policy, </w:t>
      </w:r>
      <w:r w:rsidR="006177BC">
        <w:rPr>
          <w:rFonts w:ascii="Calibri" w:hAnsi="Calibri" w:cs="Calibri"/>
          <w:color w:val="000000" w:themeColor="text1"/>
        </w:rPr>
        <w:t xml:space="preserve">and specifically to report incidents rather than conceal them, </w:t>
      </w:r>
      <w:r w:rsidRPr="00B40821">
        <w:rPr>
          <w:rFonts w:ascii="Calibri" w:hAnsi="Calibri" w:cs="Calibri"/>
          <w:color w:val="000000" w:themeColor="text1"/>
        </w:rPr>
        <w:t>a</w:t>
      </w:r>
      <w:r w:rsidR="005C0C24" w:rsidRPr="00B40821">
        <w:rPr>
          <w:rFonts w:ascii="Calibri" w:hAnsi="Calibri" w:cs="Calibri"/>
          <w:color w:val="000000" w:themeColor="text1"/>
        </w:rPr>
        <w:t xml:space="preserve"> ‘no blame’ policy in relation to the reporting of cybersecurity incidents</w:t>
      </w:r>
      <w:r w:rsidR="00B47F39" w:rsidRPr="00B40821">
        <w:rPr>
          <w:rFonts w:ascii="Calibri" w:hAnsi="Calibri" w:cs="Calibri"/>
          <w:color w:val="000000" w:themeColor="text1"/>
        </w:rPr>
        <w:t xml:space="preserve"> is </w:t>
      </w:r>
      <w:r w:rsidR="00E61DD6">
        <w:rPr>
          <w:rFonts w:ascii="Calibri" w:hAnsi="Calibri" w:cs="Calibri"/>
          <w:color w:val="000000" w:themeColor="text1"/>
        </w:rPr>
        <w:t>in place</w:t>
      </w:r>
      <w:r w:rsidR="007F59F6">
        <w:rPr>
          <w:rFonts w:ascii="Calibri" w:hAnsi="Calibri" w:cs="Calibri"/>
          <w:color w:val="000000" w:themeColor="text1"/>
        </w:rPr>
        <w:t xml:space="preserve"> and encouraged.</w:t>
      </w:r>
    </w:p>
    <w:p w14:paraId="2EF92EF8" w14:textId="61DB498A" w:rsidR="00A566B6" w:rsidRPr="00A566B6" w:rsidRDefault="00A566B6" w:rsidP="00A566B6">
      <w:pPr>
        <w:pStyle w:val="ListParagraph"/>
        <w:numPr>
          <w:ilvl w:val="0"/>
          <w:numId w:val="1"/>
        </w:numPr>
        <w:spacing w:after="0"/>
        <w:rPr>
          <w:rFonts w:ascii="Calibri" w:hAnsi="Calibri" w:cs="Calibri"/>
          <w:color w:val="000000" w:themeColor="text1"/>
        </w:rPr>
      </w:pPr>
      <w:r w:rsidRPr="00B40821">
        <w:rPr>
          <w:rFonts w:ascii="Calibri" w:hAnsi="Calibri" w:cs="Calibri"/>
          <w:color w:val="000000" w:themeColor="text1"/>
        </w:rPr>
        <w:t xml:space="preserve">Roles and responsibilities of the </w:t>
      </w:r>
      <w:r>
        <w:rPr>
          <w:rFonts w:ascii="Calibri" w:hAnsi="Calibri" w:cs="Calibri"/>
          <w:color w:val="000000" w:themeColor="text1"/>
        </w:rPr>
        <w:t xml:space="preserve">school </w:t>
      </w:r>
      <w:r w:rsidRPr="00B40821">
        <w:rPr>
          <w:rFonts w:ascii="Calibri" w:hAnsi="Calibri" w:cs="Calibri"/>
          <w:color w:val="000000" w:themeColor="text1"/>
        </w:rPr>
        <w:t xml:space="preserve">cybersecurity team, including those with specific cybersecurity related roles, </w:t>
      </w:r>
      <w:r>
        <w:rPr>
          <w:rFonts w:ascii="Calibri" w:hAnsi="Calibri" w:cs="Calibri"/>
          <w:color w:val="000000" w:themeColor="text1"/>
        </w:rPr>
        <w:t>are</w:t>
      </w:r>
      <w:r w:rsidRPr="00B40821">
        <w:rPr>
          <w:rFonts w:ascii="Calibri" w:hAnsi="Calibri" w:cs="Calibri"/>
          <w:color w:val="000000" w:themeColor="text1"/>
        </w:rPr>
        <w:t xml:space="preserve"> clearly outlined.</w:t>
      </w:r>
    </w:p>
    <w:p w14:paraId="1AD3C4FB" w14:textId="77777777" w:rsidR="002C21C9" w:rsidRDefault="007F59F6" w:rsidP="009601A4">
      <w:pPr>
        <w:pStyle w:val="ListParagraph"/>
        <w:numPr>
          <w:ilvl w:val="0"/>
          <w:numId w:val="1"/>
        </w:numPr>
        <w:spacing w:after="0"/>
        <w:rPr>
          <w:rFonts w:ascii="Calibri" w:hAnsi="Calibri" w:cs="Calibri"/>
        </w:rPr>
      </w:pPr>
      <w:r w:rsidRPr="002C21C9">
        <w:rPr>
          <w:rFonts w:ascii="Calibri" w:hAnsi="Calibri" w:cs="Calibri"/>
        </w:rPr>
        <w:t>Either a named individual</w:t>
      </w:r>
      <w:r w:rsidR="00206F73" w:rsidRPr="002C21C9">
        <w:rPr>
          <w:rFonts w:ascii="Calibri" w:hAnsi="Calibri" w:cs="Calibri"/>
        </w:rPr>
        <w:t xml:space="preserve"> or a team is responsible for </w:t>
      </w:r>
      <w:r w:rsidRPr="002C21C9">
        <w:rPr>
          <w:rFonts w:ascii="Calibri" w:hAnsi="Calibri" w:cs="Calibri"/>
        </w:rPr>
        <w:t>implementing the</w:t>
      </w:r>
      <w:r w:rsidR="00206F73" w:rsidRPr="002C21C9">
        <w:rPr>
          <w:rFonts w:ascii="Calibri" w:hAnsi="Calibri" w:cs="Calibri"/>
        </w:rPr>
        <w:t xml:space="preserve"> cybersecurity policy </w:t>
      </w:r>
      <w:r w:rsidR="00574249" w:rsidRPr="002C21C9">
        <w:rPr>
          <w:rFonts w:ascii="Calibri" w:hAnsi="Calibri" w:cs="Calibri"/>
        </w:rPr>
        <w:t xml:space="preserve">and related actions in </w:t>
      </w:r>
      <w:r w:rsidR="00A566B6" w:rsidRPr="002C21C9">
        <w:rPr>
          <w:rFonts w:ascii="Calibri" w:hAnsi="Calibri" w:cs="Calibri"/>
        </w:rPr>
        <w:t>key</w:t>
      </w:r>
      <w:r w:rsidR="001E7CFF" w:rsidRPr="002C21C9">
        <w:rPr>
          <w:rFonts w:ascii="Calibri" w:hAnsi="Calibri" w:cs="Calibri"/>
        </w:rPr>
        <w:t xml:space="preserve"> areas</w:t>
      </w:r>
      <w:r w:rsidRPr="002C21C9">
        <w:rPr>
          <w:rFonts w:ascii="Calibri" w:hAnsi="Calibri" w:cs="Calibri"/>
        </w:rPr>
        <w:t xml:space="preserve"> outlined below. This list of named individuals and teams is </w:t>
      </w:r>
      <w:r w:rsidR="00D0110D" w:rsidRPr="002C21C9">
        <w:rPr>
          <w:rFonts w:ascii="Calibri" w:hAnsi="Calibri" w:cs="Calibri"/>
        </w:rPr>
        <w:t xml:space="preserve">put in place </w:t>
      </w:r>
      <w:r w:rsidRPr="002C21C9">
        <w:rPr>
          <w:rFonts w:ascii="Calibri" w:hAnsi="Calibri" w:cs="Calibri"/>
        </w:rPr>
        <w:t xml:space="preserve"> and updated by the school </w:t>
      </w:r>
      <w:r w:rsidR="00D0110D" w:rsidRPr="002C21C9">
        <w:rPr>
          <w:rFonts w:ascii="Calibri" w:hAnsi="Calibri" w:cs="Calibri"/>
        </w:rPr>
        <w:t xml:space="preserve">Principal (or </w:t>
      </w:r>
      <w:r w:rsidR="003656A2" w:rsidRPr="002C21C9">
        <w:rPr>
          <w:rFonts w:ascii="Calibri" w:hAnsi="Calibri" w:cs="Calibri"/>
        </w:rPr>
        <w:t xml:space="preserve">their </w:t>
      </w:r>
      <w:r w:rsidR="00D0110D" w:rsidRPr="002C21C9">
        <w:rPr>
          <w:rFonts w:ascii="Calibri" w:hAnsi="Calibri" w:cs="Calibri"/>
        </w:rPr>
        <w:t>delegate)</w:t>
      </w:r>
      <w:r w:rsidR="00765D25" w:rsidRPr="002C21C9">
        <w:rPr>
          <w:rFonts w:ascii="Calibri" w:hAnsi="Calibri" w:cs="Calibri"/>
        </w:rPr>
        <w:t xml:space="preserve"> and are listed </w:t>
      </w:r>
      <w:r w:rsidR="002C21C9" w:rsidRPr="002B6137">
        <w:rPr>
          <w:rFonts w:ascii="Calibri" w:hAnsi="Calibri" w:cs="Calibri"/>
        </w:rPr>
        <w:t xml:space="preserve">in </w:t>
      </w:r>
      <w:r w:rsidR="002C21C9" w:rsidRPr="002C21C9">
        <w:rPr>
          <w:rFonts w:ascii="Calibri" w:hAnsi="Calibri" w:cs="Calibri"/>
        </w:rPr>
        <w:t xml:space="preserve">Table 1 </w:t>
      </w:r>
      <w:r w:rsidR="002C21C9">
        <w:rPr>
          <w:rFonts w:ascii="Calibri" w:hAnsi="Calibri" w:cs="Calibri"/>
        </w:rPr>
        <w:t>associated with</w:t>
      </w:r>
      <w:r w:rsidR="002C21C9" w:rsidRPr="002C21C9">
        <w:rPr>
          <w:rFonts w:ascii="Calibri" w:hAnsi="Calibri" w:cs="Calibri"/>
        </w:rPr>
        <w:t xml:space="preserve"> the school cybersecurity policy.</w:t>
      </w:r>
    </w:p>
    <w:p w14:paraId="16D725A0" w14:textId="65C03C3C" w:rsidR="00A514A4" w:rsidRPr="002C21C9" w:rsidRDefault="00A566B6" w:rsidP="009601A4">
      <w:pPr>
        <w:pStyle w:val="ListParagraph"/>
        <w:numPr>
          <w:ilvl w:val="0"/>
          <w:numId w:val="1"/>
        </w:numPr>
        <w:spacing w:after="0"/>
        <w:rPr>
          <w:rFonts w:ascii="Calibri" w:hAnsi="Calibri" w:cs="Calibri"/>
        </w:rPr>
      </w:pPr>
      <w:r w:rsidRPr="002C21C9">
        <w:rPr>
          <w:rFonts w:ascii="Calibri" w:hAnsi="Calibri" w:cs="Calibri"/>
        </w:rPr>
        <w:t xml:space="preserve">The policy links to and is consistent with other school policies such as the school Acceptable Use Policy (AUP), the School Data Protection policy and </w:t>
      </w:r>
      <w:r w:rsidR="00934297" w:rsidRPr="002C21C9">
        <w:rPr>
          <w:rFonts w:ascii="Calibri" w:hAnsi="Calibri" w:cs="Calibri"/>
          <w:color w:val="000000" w:themeColor="text1"/>
        </w:rPr>
        <w:t xml:space="preserve">with </w:t>
      </w:r>
      <w:r w:rsidR="005C0C24" w:rsidRPr="002C21C9">
        <w:rPr>
          <w:rFonts w:ascii="Calibri" w:hAnsi="Calibri" w:cs="Calibri"/>
          <w:color w:val="000000" w:themeColor="text1"/>
        </w:rPr>
        <w:t xml:space="preserve">GDPR </w:t>
      </w:r>
      <w:r w:rsidR="00934297" w:rsidRPr="002C21C9">
        <w:rPr>
          <w:rFonts w:ascii="Calibri" w:hAnsi="Calibri" w:cs="Calibri"/>
          <w:color w:val="000000" w:themeColor="text1"/>
        </w:rPr>
        <w:t>principles</w:t>
      </w:r>
      <w:r w:rsidR="00A514A4" w:rsidRPr="002C21C9">
        <w:rPr>
          <w:rFonts w:ascii="Calibri" w:hAnsi="Calibri" w:cs="Calibri"/>
          <w:color w:val="000000" w:themeColor="text1"/>
        </w:rPr>
        <w:t>.</w:t>
      </w:r>
    </w:p>
    <w:p w14:paraId="7C624614" w14:textId="0E596728" w:rsidR="00EC6FAF" w:rsidRPr="00170F96" w:rsidRDefault="00680F84" w:rsidP="00A514A4">
      <w:pPr>
        <w:pStyle w:val="ListParagraph"/>
        <w:spacing w:after="0" w:line="240" w:lineRule="auto"/>
        <w:rPr>
          <w:rFonts w:ascii="Calibri" w:hAnsi="Calibri" w:cs="Calibri"/>
        </w:rPr>
      </w:pPr>
      <w:r w:rsidRPr="00170F96">
        <w:rPr>
          <w:rFonts w:ascii="Calibri" w:hAnsi="Calibri" w:cs="Calibri"/>
          <w:color w:val="000000" w:themeColor="text1"/>
        </w:rPr>
        <w:t xml:space="preserve"> </w:t>
      </w:r>
    </w:p>
    <w:p w14:paraId="4E8D293E" w14:textId="68F089F6" w:rsidR="00202F8F" w:rsidRDefault="00492172" w:rsidP="00F60734">
      <w:pPr>
        <w:spacing w:after="0" w:line="240" w:lineRule="auto"/>
        <w:jc w:val="both"/>
        <w:rPr>
          <w:rFonts w:ascii="Calibri" w:hAnsi="Calibri" w:cs="Calibri"/>
        </w:rPr>
      </w:pPr>
      <w:r w:rsidRPr="00F6034A">
        <w:rPr>
          <w:rFonts w:ascii="Calibri" w:hAnsi="Calibri" w:cs="Calibri"/>
        </w:rPr>
        <w:t xml:space="preserve">From </w:t>
      </w:r>
      <w:r w:rsidR="00516B06" w:rsidRPr="00F6034A">
        <w:rPr>
          <w:rFonts w:ascii="Calibri" w:hAnsi="Calibri" w:cs="Calibri"/>
        </w:rPr>
        <w:t>our</w:t>
      </w:r>
      <w:r w:rsidRPr="00F6034A">
        <w:rPr>
          <w:rFonts w:ascii="Calibri" w:hAnsi="Calibri" w:cs="Calibri"/>
        </w:rPr>
        <w:t xml:space="preserve"> school perspective m</w:t>
      </w:r>
      <w:r w:rsidR="00526C3B" w:rsidRPr="00F6034A">
        <w:rPr>
          <w:rFonts w:ascii="Calibri" w:hAnsi="Calibri" w:cs="Calibri"/>
        </w:rPr>
        <w:t xml:space="preserve">anaging cybersecurity </w:t>
      </w:r>
      <w:r w:rsidR="00516B06" w:rsidRPr="00F6034A">
        <w:rPr>
          <w:rFonts w:ascii="Calibri" w:hAnsi="Calibri" w:cs="Calibri"/>
        </w:rPr>
        <w:t>initially</w:t>
      </w:r>
      <w:r w:rsidRPr="00F6034A">
        <w:rPr>
          <w:rFonts w:ascii="Calibri" w:hAnsi="Calibri" w:cs="Calibri"/>
        </w:rPr>
        <w:t xml:space="preserve"> </w:t>
      </w:r>
      <w:r w:rsidR="00526C3B" w:rsidRPr="00F6034A">
        <w:rPr>
          <w:rFonts w:ascii="Calibri" w:hAnsi="Calibri" w:cs="Calibri"/>
        </w:rPr>
        <w:t>seem</w:t>
      </w:r>
      <w:r w:rsidR="00516B06" w:rsidRPr="00F6034A">
        <w:rPr>
          <w:rFonts w:ascii="Calibri" w:hAnsi="Calibri" w:cs="Calibri"/>
        </w:rPr>
        <w:t>ed</w:t>
      </w:r>
      <w:r w:rsidR="00526C3B" w:rsidRPr="00F6034A">
        <w:rPr>
          <w:rFonts w:ascii="Calibri" w:hAnsi="Calibri" w:cs="Calibri"/>
        </w:rPr>
        <w:t xml:space="preserve"> dauntin</w:t>
      </w:r>
      <w:r w:rsidRPr="00F6034A">
        <w:rPr>
          <w:rFonts w:ascii="Calibri" w:hAnsi="Calibri" w:cs="Calibri"/>
        </w:rPr>
        <w:t>g</w:t>
      </w:r>
      <w:r w:rsidR="00526C3B" w:rsidRPr="00F6034A">
        <w:rPr>
          <w:rFonts w:ascii="Calibri" w:hAnsi="Calibri" w:cs="Calibri"/>
        </w:rPr>
        <w:t xml:space="preserve">, however when </w:t>
      </w:r>
      <w:r w:rsidR="00E90253" w:rsidRPr="00F6034A">
        <w:rPr>
          <w:rFonts w:ascii="Calibri" w:hAnsi="Calibri" w:cs="Calibri"/>
        </w:rPr>
        <w:t>we reviewed th</w:t>
      </w:r>
      <w:r w:rsidR="00526C3B" w:rsidRPr="00F6034A">
        <w:rPr>
          <w:rFonts w:ascii="Calibri" w:hAnsi="Calibri" w:cs="Calibri"/>
        </w:rPr>
        <w:t xml:space="preserve">e </w:t>
      </w:r>
      <w:r w:rsidR="00DA096A" w:rsidRPr="00F6034A">
        <w:rPr>
          <w:rFonts w:ascii="Calibri" w:hAnsi="Calibri" w:cs="Calibri"/>
        </w:rPr>
        <w:t xml:space="preserve">guidance and </w:t>
      </w:r>
      <w:r w:rsidR="00EB02F3" w:rsidRPr="00F6034A">
        <w:rPr>
          <w:rFonts w:ascii="Calibri" w:hAnsi="Calibri" w:cs="Calibri"/>
        </w:rPr>
        <w:t>policy</w:t>
      </w:r>
      <w:r w:rsidR="00E90253" w:rsidRPr="00F6034A">
        <w:rPr>
          <w:rFonts w:ascii="Calibri" w:hAnsi="Calibri" w:cs="Calibri"/>
        </w:rPr>
        <w:t xml:space="preserve"> approach recommended by Oide </w:t>
      </w:r>
      <w:proofErr w:type="spellStart"/>
      <w:r w:rsidR="00E90253" w:rsidRPr="00F6034A">
        <w:rPr>
          <w:rFonts w:ascii="Calibri" w:hAnsi="Calibri" w:cs="Calibri"/>
        </w:rPr>
        <w:t>TiE</w:t>
      </w:r>
      <w:proofErr w:type="spellEnd"/>
      <w:r w:rsidR="00F60734" w:rsidRPr="00F6034A">
        <w:rPr>
          <w:rFonts w:ascii="Calibri" w:hAnsi="Calibri" w:cs="Calibri"/>
        </w:rPr>
        <w:t>,</w:t>
      </w:r>
      <w:r w:rsidR="00526C3B" w:rsidRPr="00F6034A">
        <w:rPr>
          <w:rFonts w:ascii="Calibri" w:hAnsi="Calibri" w:cs="Calibri"/>
        </w:rPr>
        <w:t xml:space="preserve"> th</w:t>
      </w:r>
      <w:r w:rsidR="00E90253" w:rsidRPr="00F6034A">
        <w:rPr>
          <w:rFonts w:ascii="Calibri" w:hAnsi="Calibri" w:cs="Calibri"/>
        </w:rPr>
        <w:t xml:space="preserve">is </w:t>
      </w:r>
      <w:r w:rsidR="00F60734" w:rsidRPr="00F6034A">
        <w:rPr>
          <w:rFonts w:ascii="Calibri" w:hAnsi="Calibri" w:cs="Calibri"/>
        </w:rPr>
        <w:t xml:space="preserve">approach </w:t>
      </w:r>
      <w:r w:rsidR="00516B06" w:rsidRPr="00F6034A">
        <w:rPr>
          <w:rFonts w:ascii="Calibri" w:hAnsi="Calibri" w:cs="Calibri"/>
        </w:rPr>
        <w:t>seemed</w:t>
      </w:r>
      <w:r w:rsidR="00526C3B" w:rsidRPr="00F6034A">
        <w:rPr>
          <w:rFonts w:ascii="Calibri" w:hAnsi="Calibri" w:cs="Calibri"/>
        </w:rPr>
        <w:t xml:space="preserve"> </w:t>
      </w:r>
      <w:r w:rsidR="00880D9C" w:rsidRPr="00F6034A">
        <w:rPr>
          <w:rFonts w:ascii="Calibri" w:hAnsi="Calibri" w:cs="Calibri"/>
        </w:rPr>
        <w:t xml:space="preserve">realistic and </w:t>
      </w:r>
      <w:r w:rsidR="00EB02F3" w:rsidRPr="00F6034A">
        <w:rPr>
          <w:rFonts w:ascii="Calibri" w:hAnsi="Calibri" w:cs="Calibri"/>
        </w:rPr>
        <w:t>achievable</w:t>
      </w:r>
      <w:r w:rsidR="00526C3B" w:rsidRPr="00F6034A">
        <w:rPr>
          <w:rFonts w:ascii="Calibri" w:hAnsi="Calibri" w:cs="Calibri"/>
        </w:rPr>
        <w:t>. Al</w:t>
      </w:r>
      <w:r w:rsidR="00212253" w:rsidRPr="00F6034A">
        <w:rPr>
          <w:rFonts w:ascii="Calibri" w:hAnsi="Calibri" w:cs="Calibri"/>
        </w:rPr>
        <w:t xml:space="preserve">so </w:t>
      </w:r>
      <w:r w:rsidR="00526C3B" w:rsidRPr="00F6034A">
        <w:rPr>
          <w:rFonts w:ascii="Calibri" w:hAnsi="Calibri" w:cs="Calibri"/>
        </w:rPr>
        <w:t xml:space="preserve">responsibility for </w:t>
      </w:r>
      <w:r w:rsidR="00035F4C" w:rsidRPr="00F6034A">
        <w:rPr>
          <w:rFonts w:ascii="Calibri" w:hAnsi="Calibri" w:cs="Calibri"/>
        </w:rPr>
        <w:t xml:space="preserve">the </w:t>
      </w:r>
      <w:r w:rsidR="00526C3B" w:rsidRPr="00F6034A">
        <w:rPr>
          <w:rFonts w:ascii="Calibri" w:hAnsi="Calibri" w:cs="Calibri"/>
        </w:rPr>
        <w:t xml:space="preserve">different areas </w:t>
      </w:r>
      <w:r w:rsidR="00516B06" w:rsidRPr="00F6034A">
        <w:rPr>
          <w:rFonts w:ascii="Calibri" w:hAnsi="Calibri" w:cs="Calibri"/>
        </w:rPr>
        <w:t>are</w:t>
      </w:r>
      <w:r w:rsidR="00526C3B" w:rsidRPr="00F6034A">
        <w:rPr>
          <w:rFonts w:ascii="Calibri" w:hAnsi="Calibri" w:cs="Calibri"/>
        </w:rPr>
        <w:t xml:space="preserve"> shared among </w:t>
      </w:r>
      <w:r w:rsidR="00E312A0" w:rsidRPr="00F6034A">
        <w:rPr>
          <w:rFonts w:ascii="Calibri" w:hAnsi="Calibri" w:cs="Calibri"/>
        </w:rPr>
        <w:t xml:space="preserve">individual </w:t>
      </w:r>
      <w:r w:rsidR="00212253" w:rsidRPr="00F6034A">
        <w:rPr>
          <w:rFonts w:ascii="Calibri" w:hAnsi="Calibri" w:cs="Calibri"/>
        </w:rPr>
        <w:t>sta</w:t>
      </w:r>
      <w:r w:rsidR="00C94984" w:rsidRPr="00F6034A">
        <w:rPr>
          <w:rFonts w:ascii="Calibri" w:hAnsi="Calibri" w:cs="Calibri"/>
        </w:rPr>
        <w:t>ff</w:t>
      </w:r>
      <w:r w:rsidR="00212253" w:rsidRPr="00F6034A">
        <w:rPr>
          <w:rFonts w:ascii="Calibri" w:hAnsi="Calibri" w:cs="Calibri"/>
        </w:rPr>
        <w:t xml:space="preserve"> </w:t>
      </w:r>
      <w:r w:rsidR="00DA096A" w:rsidRPr="00F6034A">
        <w:rPr>
          <w:rFonts w:ascii="Calibri" w:hAnsi="Calibri" w:cs="Calibri"/>
        </w:rPr>
        <w:t>and</w:t>
      </w:r>
      <w:r w:rsidR="00C94984" w:rsidRPr="00F6034A">
        <w:rPr>
          <w:rFonts w:ascii="Calibri" w:hAnsi="Calibri" w:cs="Calibri"/>
        </w:rPr>
        <w:t xml:space="preserve"> teams </w:t>
      </w:r>
      <w:r w:rsidR="00526C3B" w:rsidRPr="00F6034A">
        <w:rPr>
          <w:rFonts w:ascii="Calibri" w:hAnsi="Calibri" w:cs="Calibri"/>
        </w:rPr>
        <w:t>in the school</w:t>
      </w:r>
      <w:r w:rsidR="00C94984" w:rsidRPr="00F6034A">
        <w:rPr>
          <w:rFonts w:ascii="Calibri" w:hAnsi="Calibri" w:cs="Calibri"/>
        </w:rPr>
        <w:t xml:space="preserve">, as well as with some </w:t>
      </w:r>
      <w:r w:rsidR="00E312A0" w:rsidRPr="00F6034A">
        <w:rPr>
          <w:rFonts w:ascii="Calibri" w:hAnsi="Calibri" w:cs="Calibri"/>
        </w:rPr>
        <w:t>other</w:t>
      </w:r>
      <w:r w:rsidR="00C94984" w:rsidRPr="00F6034A">
        <w:rPr>
          <w:rFonts w:ascii="Calibri" w:hAnsi="Calibri" w:cs="Calibri"/>
        </w:rPr>
        <w:t xml:space="preserve"> parties</w:t>
      </w:r>
      <w:r w:rsidR="00EE351C" w:rsidRPr="00F6034A">
        <w:rPr>
          <w:rFonts w:ascii="Calibri" w:hAnsi="Calibri" w:cs="Calibri"/>
        </w:rPr>
        <w:t xml:space="preserve">, so this </w:t>
      </w:r>
      <w:r w:rsidR="00F6034A" w:rsidRPr="00F6034A">
        <w:rPr>
          <w:rFonts w:ascii="Calibri" w:hAnsi="Calibri" w:cs="Calibri"/>
        </w:rPr>
        <w:t>encourages school wide engagement</w:t>
      </w:r>
      <w:r w:rsidR="00EE351C" w:rsidRPr="00F6034A">
        <w:rPr>
          <w:rFonts w:ascii="Calibri" w:hAnsi="Calibri" w:cs="Calibri"/>
        </w:rPr>
        <w:t>.</w:t>
      </w:r>
    </w:p>
    <w:p w14:paraId="61039800" w14:textId="77777777" w:rsidR="00A156C5" w:rsidRDefault="00A156C5" w:rsidP="00202F8F">
      <w:pPr>
        <w:spacing w:after="0" w:line="240" w:lineRule="auto"/>
        <w:jc w:val="both"/>
        <w:rPr>
          <w:rFonts w:ascii="Calibri" w:hAnsi="Calibri" w:cs="Calibri"/>
          <w:b/>
          <w:bCs/>
          <w:u w:val="single"/>
        </w:rPr>
      </w:pPr>
    </w:p>
    <w:p w14:paraId="5B788D11" w14:textId="29208E66" w:rsidR="00526C3B" w:rsidRPr="00A4607C" w:rsidRDefault="00E95107" w:rsidP="00202F8F">
      <w:pPr>
        <w:spacing w:after="0" w:line="240" w:lineRule="auto"/>
        <w:jc w:val="both"/>
        <w:rPr>
          <w:rFonts w:ascii="Calibri" w:hAnsi="Calibri" w:cs="Calibri"/>
          <w:b/>
          <w:bCs/>
          <w:u w:val="single"/>
        </w:rPr>
      </w:pPr>
      <w:r w:rsidRPr="00A4607C">
        <w:rPr>
          <w:rFonts w:ascii="Calibri" w:hAnsi="Calibri" w:cs="Calibri"/>
          <w:b/>
          <w:bCs/>
          <w:u w:val="single"/>
        </w:rPr>
        <w:t>The seven</w:t>
      </w:r>
      <w:r w:rsidR="00526C3B" w:rsidRPr="00A4607C">
        <w:rPr>
          <w:rFonts w:ascii="Calibri" w:hAnsi="Calibri" w:cs="Calibri"/>
          <w:b/>
          <w:bCs/>
          <w:u w:val="single"/>
        </w:rPr>
        <w:t xml:space="preserve"> </w:t>
      </w:r>
      <w:r w:rsidR="00C85066">
        <w:rPr>
          <w:rFonts w:ascii="Calibri" w:hAnsi="Calibri" w:cs="Calibri"/>
          <w:b/>
          <w:bCs/>
          <w:u w:val="single"/>
        </w:rPr>
        <w:t>cybersecurity</w:t>
      </w:r>
      <w:r w:rsidR="00801959" w:rsidRPr="00A4607C">
        <w:rPr>
          <w:rFonts w:ascii="Calibri" w:hAnsi="Calibri" w:cs="Calibri"/>
          <w:b/>
          <w:bCs/>
          <w:u w:val="single"/>
        </w:rPr>
        <w:t xml:space="preserve"> </w:t>
      </w:r>
      <w:r w:rsidR="001A6443" w:rsidRPr="00A4607C">
        <w:rPr>
          <w:rFonts w:ascii="Calibri" w:hAnsi="Calibri" w:cs="Calibri"/>
          <w:b/>
          <w:bCs/>
          <w:u w:val="single"/>
        </w:rPr>
        <w:t xml:space="preserve">priority </w:t>
      </w:r>
      <w:r w:rsidR="00526C3B" w:rsidRPr="00A4607C">
        <w:rPr>
          <w:rFonts w:ascii="Calibri" w:hAnsi="Calibri" w:cs="Calibri"/>
          <w:b/>
          <w:bCs/>
          <w:u w:val="single"/>
        </w:rPr>
        <w:t xml:space="preserve">areas </w:t>
      </w:r>
      <w:r w:rsidR="00A4607C" w:rsidRPr="00A4607C">
        <w:rPr>
          <w:rFonts w:ascii="Calibri" w:hAnsi="Calibri" w:cs="Calibri"/>
          <w:b/>
          <w:bCs/>
          <w:u w:val="single"/>
        </w:rPr>
        <w:t xml:space="preserve">for our school </w:t>
      </w:r>
      <w:r w:rsidRPr="00A4607C">
        <w:rPr>
          <w:rFonts w:ascii="Calibri" w:hAnsi="Calibri" w:cs="Calibri"/>
          <w:b/>
          <w:bCs/>
          <w:u w:val="single"/>
        </w:rPr>
        <w:t>are</w:t>
      </w:r>
      <w:r w:rsidR="00526C3B" w:rsidRPr="00A4607C">
        <w:rPr>
          <w:rFonts w:ascii="Calibri" w:hAnsi="Calibri" w:cs="Calibri"/>
          <w:b/>
          <w:bCs/>
          <w:u w:val="single"/>
        </w:rPr>
        <w:t xml:space="preserve">: </w:t>
      </w:r>
    </w:p>
    <w:p w14:paraId="29D0D942" w14:textId="77777777" w:rsidR="00202F8F" w:rsidRPr="00202F8F" w:rsidRDefault="00202F8F" w:rsidP="00202F8F">
      <w:pPr>
        <w:spacing w:after="0" w:line="240" w:lineRule="auto"/>
        <w:jc w:val="both"/>
        <w:rPr>
          <w:rFonts w:ascii="Calibri" w:hAnsi="Calibri" w:cs="Calibri"/>
          <w:b/>
          <w:bCs/>
        </w:rPr>
      </w:pPr>
    </w:p>
    <w:p w14:paraId="379C7ACA" w14:textId="252550D0" w:rsidR="00E90BC2" w:rsidRPr="00B40821" w:rsidRDefault="00E90BC2" w:rsidP="00C94984">
      <w:pPr>
        <w:pStyle w:val="ListParagraph"/>
        <w:numPr>
          <w:ilvl w:val="0"/>
          <w:numId w:val="29"/>
        </w:numPr>
        <w:spacing w:after="0"/>
        <w:rPr>
          <w:rFonts w:ascii="Calibri" w:hAnsi="Calibri" w:cs="Calibri"/>
          <w:b/>
          <w:bCs/>
          <w:color w:val="000000" w:themeColor="text1"/>
        </w:rPr>
      </w:pPr>
      <w:r w:rsidRPr="00B40821">
        <w:rPr>
          <w:rFonts w:ascii="Calibri" w:hAnsi="Calibri" w:cs="Calibri"/>
          <w:b/>
          <w:bCs/>
          <w:color w:val="000000" w:themeColor="text1"/>
        </w:rPr>
        <w:t>Controll</w:t>
      </w:r>
      <w:r w:rsidR="00AB2FEC" w:rsidRPr="00B40821">
        <w:rPr>
          <w:rFonts w:ascii="Calibri" w:hAnsi="Calibri" w:cs="Calibri"/>
          <w:b/>
          <w:bCs/>
          <w:color w:val="000000" w:themeColor="text1"/>
        </w:rPr>
        <w:t xml:space="preserve">ing </w:t>
      </w:r>
      <w:r w:rsidRPr="00B40821">
        <w:rPr>
          <w:rFonts w:ascii="Calibri" w:hAnsi="Calibri" w:cs="Calibri"/>
          <w:b/>
          <w:bCs/>
          <w:color w:val="000000" w:themeColor="text1"/>
        </w:rPr>
        <w:t>access to key systems</w:t>
      </w:r>
      <w:r w:rsidR="00F60734" w:rsidRPr="00B40821">
        <w:rPr>
          <w:rFonts w:ascii="Calibri" w:hAnsi="Calibri" w:cs="Calibri"/>
          <w:b/>
          <w:bCs/>
          <w:color w:val="000000" w:themeColor="text1"/>
        </w:rPr>
        <w:t xml:space="preserve"> and data </w:t>
      </w:r>
    </w:p>
    <w:p w14:paraId="091F6F0D" w14:textId="489C118C" w:rsidR="00E90BC2" w:rsidRPr="00B40821" w:rsidRDefault="00E90BC2" w:rsidP="00C94984">
      <w:pPr>
        <w:pStyle w:val="ListParagraph"/>
        <w:numPr>
          <w:ilvl w:val="0"/>
          <w:numId w:val="29"/>
        </w:numPr>
        <w:spacing w:after="0"/>
        <w:rPr>
          <w:rFonts w:ascii="Calibri" w:hAnsi="Calibri" w:cs="Calibri"/>
          <w:b/>
          <w:bCs/>
          <w:color w:val="000000" w:themeColor="text1"/>
        </w:rPr>
      </w:pPr>
      <w:r w:rsidRPr="00B40821">
        <w:rPr>
          <w:rFonts w:ascii="Calibri" w:hAnsi="Calibri" w:cs="Calibri"/>
          <w:b/>
          <w:bCs/>
          <w:color w:val="000000" w:themeColor="text1"/>
        </w:rPr>
        <w:t xml:space="preserve">School </w:t>
      </w:r>
      <w:r w:rsidR="00A63A8D" w:rsidRPr="00B40821">
        <w:rPr>
          <w:rFonts w:ascii="Calibri" w:hAnsi="Calibri" w:cs="Calibri"/>
          <w:b/>
          <w:bCs/>
          <w:color w:val="000000" w:themeColor="text1"/>
        </w:rPr>
        <w:t>n</w:t>
      </w:r>
      <w:r w:rsidRPr="00B40821">
        <w:rPr>
          <w:rFonts w:ascii="Calibri" w:hAnsi="Calibri" w:cs="Calibri"/>
          <w:b/>
          <w:bCs/>
          <w:color w:val="000000" w:themeColor="text1"/>
        </w:rPr>
        <w:t>etwork/</w:t>
      </w:r>
      <w:proofErr w:type="spellStart"/>
      <w:r w:rsidRPr="00B40821">
        <w:rPr>
          <w:rFonts w:ascii="Calibri" w:hAnsi="Calibri" w:cs="Calibri"/>
          <w:b/>
          <w:bCs/>
          <w:color w:val="000000" w:themeColor="text1"/>
        </w:rPr>
        <w:t>WiFi</w:t>
      </w:r>
      <w:proofErr w:type="spellEnd"/>
      <w:r w:rsidRPr="00B40821">
        <w:rPr>
          <w:rFonts w:ascii="Calibri" w:hAnsi="Calibri" w:cs="Calibri"/>
          <w:b/>
          <w:bCs/>
          <w:color w:val="000000" w:themeColor="text1"/>
        </w:rPr>
        <w:t xml:space="preserve"> security, other s</w:t>
      </w:r>
      <w:r w:rsidR="00EB02F3" w:rsidRPr="00B40821">
        <w:rPr>
          <w:rFonts w:ascii="Calibri" w:hAnsi="Calibri" w:cs="Calibri"/>
          <w:b/>
          <w:bCs/>
          <w:color w:val="000000" w:themeColor="text1"/>
        </w:rPr>
        <w:t xml:space="preserve">ystems </w:t>
      </w:r>
      <w:r w:rsidRPr="00B40821">
        <w:rPr>
          <w:rFonts w:ascii="Calibri" w:hAnsi="Calibri" w:cs="Calibri"/>
          <w:b/>
          <w:bCs/>
          <w:color w:val="000000" w:themeColor="text1"/>
        </w:rPr>
        <w:t xml:space="preserve">  </w:t>
      </w:r>
    </w:p>
    <w:p w14:paraId="15F40D22" w14:textId="4FD6529E" w:rsidR="00E90BC2" w:rsidRPr="00B40821" w:rsidRDefault="00E90BC2" w:rsidP="00C94984">
      <w:pPr>
        <w:pStyle w:val="ListParagraph"/>
        <w:numPr>
          <w:ilvl w:val="0"/>
          <w:numId w:val="29"/>
        </w:numPr>
        <w:spacing w:after="0"/>
        <w:rPr>
          <w:rFonts w:ascii="Calibri" w:hAnsi="Calibri" w:cs="Calibri"/>
          <w:b/>
          <w:bCs/>
          <w:color w:val="000000" w:themeColor="text1"/>
        </w:rPr>
      </w:pPr>
      <w:r w:rsidRPr="00B40821">
        <w:rPr>
          <w:rFonts w:ascii="Calibri" w:hAnsi="Calibri" w:cs="Calibri"/>
          <w:b/>
          <w:bCs/>
          <w:color w:val="000000" w:themeColor="text1"/>
        </w:rPr>
        <w:t xml:space="preserve">Software and </w:t>
      </w:r>
      <w:r w:rsidR="004258D5" w:rsidRPr="00B40821">
        <w:rPr>
          <w:rFonts w:ascii="Calibri" w:hAnsi="Calibri" w:cs="Calibri"/>
          <w:b/>
          <w:bCs/>
          <w:color w:val="000000" w:themeColor="text1"/>
        </w:rPr>
        <w:t>a</w:t>
      </w:r>
      <w:r w:rsidRPr="00B40821">
        <w:rPr>
          <w:rFonts w:ascii="Calibri" w:hAnsi="Calibri" w:cs="Calibri"/>
          <w:b/>
          <w:bCs/>
          <w:color w:val="000000" w:themeColor="text1"/>
        </w:rPr>
        <w:t>pplication security</w:t>
      </w:r>
      <w:r w:rsidR="00712308">
        <w:rPr>
          <w:rFonts w:ascii="Calibri" w:hAnsi="Calibri" w:cs="Calibri"/>
          <w:b/>
          <w:bCs/>
          <w:color w:val="000000" w:themeColor="text1"/>
        </w:rPr>
        <w:t xml:space="preserve"> </w:t>
      </w:r>
      <w:r w:rsidRPr="00B40821">
        <w:rPr>
          <w:rFonts w:ascii="Calibri" w:hAnsi="Calibri" w:cs="Calibri"/>
          <w:b/>
          <w:bCs/>
          <w:color w:val="000000" w:themeColor="text1"/>
        </w:rPr>
        <w:t>updates</w:t>
      </w:r>
    </w:p>
    <w:p w14:paraId="4EA888CC" w14:textId="4E3BC6ED" w:rsidR="00E90BC2" w:rsidRPr="000745C2" w:rsidRDefault="00E90BC2" w:rsidP="00C94984">
      <w:pPr>
        <w:pStyle w:val="ListParagraph"/>
        <w:numPr>
          <w:ilvl w:val="0"/>
          <w:numId w:val="29"/>
        </w:numPr>
        <w:spacing w:after="0"/>
        <w:rPr>
          <w:rFonts w:ascii="Calibri" w:hAnsi="Calibri" w:cs="Calibri"/>
          <w:b/>
          <w:bCs/>
          <w:color w:val="000000" w:themeColor="text1"/>
        </w:rPr>
      </w:pPr>
      <w:r w:rsidRPr="000745C2">
        <w:rPr>
          <w:rFonts w:ascii="Calibri" w:hAnsi="Calibri" w:cs="Calibri"/>
          <w:b/>
          <w:bCs/>
          <w:color w:val="000000" w:themeColor="text1"/>
        </w:rPr>
        <w:t xml:space="preserve">Protecting </w:t>
      </w:r>
      <w:r w:rsidR="00712308" w:rsidRPr="000745C2">
        <w:rPr>
          <w:rFonts w:ascii="Calibri" w:hAnsi="Calibri" w:cs="Calibri"/>
          <w:b/>
          <w:bCs/>
          <w:color w:val="000000" w:themeColor="text1"/>
        </w:rPr>
        <w:t xml:space="preserve">computing </w:t>
      </w:r>
      <w:r w:rsidR="004258D5" w:rsidRPr="000745C2">
        <w:rPr>
          <w:rFonts w:ascii="Calibri" w:hAnsi="Calibri" w:cs="Calibri"/>
          <w:b/>
          <w:bCs/>
          <w:color w:val="000000" w:themeColor="text1"/>
        </w:rPr>
        <w:t>d</w:t>
      </w:r>
      <w:r w:rsidRPr="000745C2">
        <w:rPr>
          <w:rFonts w:ascii="Calibri" w:hAnsi="Calibri" w:cs="Calibri"/>
          <w:b/>
          <w:bCs/>
          <w:color w:val="000000" w:themeColor="text1"/>
        </w:rPr>
        <w:t>evices</w:t>
      </w:r>
    </w:p>
    <w:p w14:paraId="3294E3D6" w14:textId="27936378" w:rsidR="00E90BC2" w:rsidRPr="00B40821" w:rsidRDefault="00E90BC2" w:rsidP="00C94984">
      <w:pPr>
        <w:pStyle w:val="ListParagraph"/>
        <w:numPr>
          <w:ilvl w:val="0"/>
          <w:numId w:val="29"/>
        </w:numPr>
        <w:spacing w:after="0"/>
        <w:rPr>
          <w:rFonts w:ascii="Calibri" w:hAnsi="Calibri" w:cs="Calibri"/>
          <w:b/>
          <w:bCs/>
          <w:color w:val="000000" w:themeColor="text1"/>
        </w:rPr>
      </w:pPr>
      <w:r w:rsidRPr="00B40821">
        <w:rPr>
          <w:rFonts w:ascii="Calibri" w:hAnsi="Calibri" w:cs="Calibri"/>
          <w:b/>
          <w:bCs/>
          <w:color w:val="000000" w:themeColor="text1"/>
        </w:rPr>
        <w:t xml:space="preserve">Data </w:t>
      </w:r>
      <w:r w:rsidR="004258D5" w:rsidRPr="00B40821">
        <w:rPr>
          <w:rFonts w:ascii="Calibri" w:hAnsi="Calibri" w:cs="Calibri"/>
          <w:b/>
          <w:bCs/>
          <w:color w:val="000000" w:themeColor="text1"/>
        </w:rPr>
        <w:t>b</w:t>
      </w:r>
      <w:r w:rsidRPr="00B40821">
        <w:rPr>
          <w:rFonts w:ascii="Calibri" w:hAnsi="Calibri" w:cs="Calibri"/>
          <w:b/>
          <w:bCs/>
          <w:color w:val="000000" w:themeColor="text1"/>
        </w:rPr>
        <w:t xml:space="preserve">ackups </w:t>
      </w:r>
      <w:r w:rsidR="00A63A8D" w:rsidRPr="00B40821">
        <w:rPr>
          <w:rFonts w:ascii="Calibri" w:hAnsi="Calibri" w:cs="Calibri"/>
          <w:b/>
          <w:bCs/>
          <w:color w:val="000000" w:themeColor="text1"/>
        </w:rPr>
        <w:t>and recovery</w:t>
      </w:r>
    </w:p>
    <w:p w14:paraId="14F54789" w14:textId="2A5B61AD" w:rsidR="00E90BC2" w:rsidRPr="00B40821" w:rsidRDefault="000745C2" w:rsidP="00C94984">
      <w:pPr>
        <w:pStyle w:val="ListParagraph"/>
        <w:numPr>
          <w:ilvl w:val="0"/>
          <w:numId w:val="29"/>
        </w:numPr>
        <w:spacing w:after="0"/>
        <w:rPr>
          <w:rFonts w:ascii="Calibri" w:hAnsi="Calibri" w:cs="Calibri"/>
          <w:b/>
          <w:bCs/>
          <w:color w:val="000000" w:themeColor="text1"/>
        </w:rPr>
      </w:pPr>
      <w:r>
        <w:rPr>
          <w:rFonts w:ascii="Calibri" w:hAnsi="Calibri" w:cs="Calibri"/>
          <w:b/>
          <w:bCs/>
          <w:color w:val="000000" w:themeColor="text1"/>
        </w:rPr>
        <w:t>I</w:t>
      </w:r>
      <w:r w:rsidR="00E90BC2" w:rsidRPr="00B40821">
        <w:rPr>
          <w:rFonts w:ascii="Calibri" w:hAnsi="Calibri" w:cs="Calibri"/>
          <w:b/>
          <w:bCs/>
          <w:color w:val="000000" w:themeColor="text1"/>
        </w:rPr>
        <w:t xml:space="preserve">ncident </w:t>
      </w:r>
      <w:r w:rsidR="004258D5" w:rsidRPr="00B40821">
        <w:rPr>
          <w:rFonts w:ascii="Calibri" w:hAnsi="Calibri" w:cs="Calibri"/>
          <w:b/>
          <w:bCs/>
          <w:color w:val="000000" w:themeColor="text1"/>
        </w:rPr>
        <w:t>r</w:t>
      </w:r>
      <w:r w:rsidR="00E90BC2" w:rsidRPr="00B40821">
        <w:rPr>
          <w:rFonts w:ascii="Calibri" w:hAnsi="Calibri" w:cs="Calibri"/>
          <w:b/>
          <w:bCs/>
          <w:color w:val="000000" w:themeColor="text1"/>
        </w:rPr>
        <w:t xml:space="preserve">esponse and </w:t>
      </w:r>
      <w:r w:rsidR="004258D5" w:rsidRPr="00B40821">
        <w:rPr>
          <w:rFonts w:ascii="Calibri" w:hAnsi="Calibri" w:cs="Calibri"/>
          <w:b/>
          <w:bCs/>
          <w:color w:val="000000" w:themeColor="text1"/>
        </w:rPr>
        <w:t>r</w:t>
      </w:r>
      <w:r w:rsidR="00E90BC2" w:rsidRPr="00B40821">
        <w:rPr>
          <w:rFonts w:ascii="Calibri" w:hAnsi="Calibri" w:cs="Calibri"/>
          <w:b/>
          <w:bCs/>
          <w:color w:val="000000" w:themeColor="text1"/>
        </w:rPr>
        <w:t>ecovery</w:t>
      </w:r>
    </w:p>
    <w:p w14:paraId="29024C58" w14:textId="278B52B0" w:rsidR="00A156C5" w:rsidRPr="00354B52" w:rsidRDefault="00E90BC2" w:rsidP="00FF2141">
      <w:pPr>
        <w:pStyle w:val="ListParagraph"/>
        <w:numPr>
          <w:ilvl w:val="0"/>
          <w:numId w:val="29"/>
        </w:numPr>
        <w:spacing w:after="0"/>
        <w:rPr>
          <w:rFonts w:ascii="Calibri" w:hAnsi="Calibri" w:cs="Calibri"/>
          <w:b/>
          <w:bCs/>
          <w:color w:val="000000" w:themeColor="text1"/>
        </w:rPr>
      </w:pPr>
      <w:r w:rsidRPr="00B40821">
        <w:rPr>
          <w:rFonts w:ascii="Calibri" w:hAnsi="Calibri" w:cs="Calibri"/>
          <w:b/>
          <w:bCs/>
          <w:color w:val="000000" w:themeColor="text1"/>
        </w:rPr>
        <w:t xml:space="preserve">Cybersecurity </w:t>
      </w:r>
      <w:r w:rsidR="004258D5" w:rsidRPr="00B40821">
        <w:rPr>
          <w:rFonts w:ascii="Calibri" w:hAnsi="Calibri" w:cs="Calibri"/>
          <w:b/>
          <w:bCs/>
          <w:color w:val="000000" w:themeColor="text1"/>
        </w:rPr>
        <w:t>a</w:t>
      </w:r>
      <w:r w:rsidRPr="00B40821">
        <w:rPr>
          <w:rFonts w:ascii="Calibri" w:hAnsi="Calibri" w:cs="Calibri"/>
          <w:b/>
          <w:bCs/>
          <w:color w:val="000000" w:themeColor="text1"/>
        </w:rPr>
        <w:t xml:space="preserve">wareness and </w:t>
      </w:r>
      <w:r w:rsidR="004258D5" w:rsidRPr="00B40821">
        <w:rPr>
          <w:rFonts w:ascii="Calibri" w:hAnsi="Calibri" w:cs="Calibri"/>
          <w:b/>
          <w:bCs/>
          <w:color w:val="000000" w:themeColor="text1"/>
        </w:rPr>
        <w:t>t</w:t>
      </w:r>
      <w:r w:rsidRPr="00B40821">
        <w:rPr>
          <w:rFonts w:ascii="Calibri" w:hAnsi="Calibri" w:cs="Calibri"/>
          <w:b/>
          <w:bCs/>
          <w:color w:val="000000" w:themeColor="text1"/>
        </w:rPr>
        <w:t>raining</w:t>
      </w:r>
    </w:p>
    <w:p w14:paraId="7B2513DB" w14:textId="77777777" w:rsidR="00A156C5" w:rsidRDefault="00A156C5" w:rsidP="00FF2141">
      <w:pPr>
        <w:spacing w:after="0"/>
        <w:rPr>
          <w:rFonts w:ascii="Calibri" w:hAnsi="Calibri" w:cs="Calibri"/>
          <w:color w:val="000000" w:themeColor="text1"/>
        </w:rPr>
      </w:pPr>
    </w:p>
    <w:p w14:paraId="304965EC" w14:textId="2EA3A69C" w:rsidR="00A4607C" w:rsidRDefault="00A4607C" w:rsidP="00A4607C">
      <w:pPr>
        <w:pStyle w:val="ListParagraph"/>
        <w:numPr>
          <w:ilvl w:val="2"/>
          <w:numId w:val="12"/>
        </w:numPr>
        <w:tabs>
          <w:tab w:val="clear" w:pos="2160"/>
        </w:tabs>
        <w:spacing w:after="0"/>
        <w:ind w:left="284" w:hanging="284"/>
        <w:rPr>
          <w:rFonts w:ascii="Calibri" w:hAnsi="Calibri" w:cs="Calibri"/>
          <w:b/>
          <w:bCs/>
          <w:color w:val="000000" w:themeColor="text1"/>
        </w:rPr>
      </w:pPr>
      <w:bookmarkStart w:id="0" w:name="_Hlk191828314"/>
      <w:r w:rsidRPr="00AA6D2B">
        <w:rPr>
          <w:rFonts w:ascii="Calibri" w:hAnsi="Calibri" w:cs="Calibri"/>
          <w:b/>
          <w:bCs/>
          <w:color w:val="000000" w:themeColor="text1"/>
        </w:rPr>
        <w:t xml:space="preserve">Policy on controlling access to school key systems and data </w:t>
      </w:r>
    </w:p>
    <w:bookmarkEnd w:id="0"/>
    <w:p w14:paraId="5A54141C" w14:textId="24F53704" w:rsidR="002B6137" w:rsidRPr="002B6137" w:rsidRDefault="002B6137" w:rsidP="00A4607C">
      <w:pPr>
        <w:spacing w:after="0"/>
        <w:ind w:left="284"/>
        <w:rPr>
          <w:rFonts w:ascii="Calibri" w:hAnsi="Calibri" w:cs="Calibri"/>
          <w:color w:val="000000" w:themeColor="text1"/>
        </w:rPr>
      </w:pPr>
      <w:r w:rsidRPr="00B40821">
        <w:rPr>
          <w:rFonts w:ascii="Calibri" w:hAnsi="Calibri" w:cs="Calibri"/>
          <w:color w:val="000000" w:themeColor="text1"/>
        </w:rPr>
        <w:t xml:space="preserve">Controlling access to </w:t>
      </w:r>
      <w:r w:rsidR="000279E1">
        <w:rPr>
          <w:rFonts w:ascii="Calibri" w:hAnsi="Calibri" w:cs="Calibri"/>
          <w:color w:val="000000" w:themeColor="text1"/>
        </w:rPr>
        <w:t xml:space="preserve">our </w:t>
      </w:r>
      <w:r w:rsidR="003D5C90">
        <w:rPr>
          <w:rFonts w:ascii="Calibri" w:hAnsi="Calibri" w:cs="Calibri"/>
        </w:rPr>
        <w:t xml:space="preserve">school </w:t>
      </w:r>
      <w:r w:rsidRPr="00DD4614">
        <w:rPr>
          <w:rFonts w:ascii="Calibri" w:hAnsi="Calibri" w:cs="Calibri"/>
        </w:rPr>
        <w:t>systems, resources and physical IT areas</w:t>
      </w:r>
      <w:r w:rsidRPr="00B40821">
        <w:rPr>
          <w:rFonts w:ascii="Calibri" w:hAnsi="Calibri" w:cs="Calibri"/>
          <w:color w:val="000000" w:themeColor="text1"/>
        </w:rPr>
        <w:t xml:space="preserve"> is an essential aspect of </w:t>
      </w:r>
      <w:r w:rsidR="000279E1">
        <w:rPr>
          <w:rFonts w:ascii="Calibri" w:hAnsi="Calibri" w:cs="Calibri"/>
          <w:color w:val="000000" w:themeColor="text1"/>
        </w:rPr>
        <w:t>our</w:t>
      </w:r>
      <w:r w:rsidRPr="00B40821">
        <w:rPr>
          <w:rFonts w:ascii="Calibri" w:hAnsi="Calibri" w:cs="Calibri"/>
          <w:color w:val="000000" w:themeColor="text1"/>
        </w:rPr>
        <w:t xml:space="preserve"> cybersecurity policy.</w:t>
      </w:r>
    </w:p>
    <w:p w14:paraId="14BF46F7" w14:textId="5E46E997" w:rsidR="00234D0A" w:rsidRDefault="00234D0A" w:rsidP="00234D0A">
      <w:pPr>
        <w:pStyle w:val="ListParagraph"/>
        <w:numPr>
          <w:ilvl w:val="0"/>
          <w:numId w:val="15"/>
        </w:numPr>
        <w:spacing w:after="0"/>
        <w:rPr>
          <w:rFonts w:ascii="Calibri" w:hAnsi="Calibri" w:cs="Calibri"/>
        </w:rPr>
      </w:pPr>
      <w:r w:rsidRPr="00B40821">
        <w:rPr>
          <w:rFonts w:ascii="Calibri" w:hAnsi="Calibri" w:cs="Calibri"/>
        </w:rPr>
        <w:t xml:space="preserve">The school </w:t>
      </w:r>
      <w:r w:rsidR="004D7958">
        <w:rPr>
          <w:rFonts w:ascii="Calibri" w:hAnsi="Calibri" w:cs="Calibri"/>
        </w:rPr>
        <w:t>has a</w:t>
      </w:r>
      <w:r w:rsidRPr="00B40821">
        <w:rPr>
          <w:rFonts w:ascii="Calibri" w:hAnsi="Calibri" w:cs="Calibri"/>
        </w:rPr>
        <w:t xml:space="preserve"> policy in place to control access to </w:t>
      </w:r>
      <w:r w:rsidRPr="00DD4614">
        <w:rPr>
          <w:rFonts w:ascii="Calibri" w:hAnsi="Calibri" w:cs="Calibri"/>
        </w:rPr>
        <w:t>systems</w:t>
      </w:r>
      <w:r w:rsidR="003B7AC0" w:rsidRPr="00DD4614">
        <w:rPr>
          <w:rFonts w:ascii="Calibri" w:hAnsi="Calibri" w:cs="Calibri"/>
        </w:rPr>
        <w:t xml:space="preserve">, </w:t>
      </w:r>
      <w:r w:rsidR="006643C3" w:rsidRPr="00DD4614">
        <w:rPr>
          <w:rFonts w:ascii="Calibri" w:hAnsi="Calibri" w:cs="Calibri"/>
        </w:rPr>
        <w:t>resources</w:t>
      </w:r>
      <w:r w:rsidR="003B7AC0" w:rsidRPr="00DD4614">
        <w:rPr>
          <w:rFonts w:ascii="Calibri" w:hAnsi="Calibri" w:cs="Calibri"/>
        </w:rPr>
        <w:t xml:space="preserve"> and</w:t>
      </w:r>
      <w:r w:rsidR="006643C3" w:rsidRPr="00DD4614">
        <w:rPr>
          <w:rFonts w:ascii="Calibri" w:hAnsi="Calibri" w:cs="Calibri"/>
        </w:rPr>
        <w:t xml:space="preserve"> physical </w:t>
      </w:r>
      <w:r w:rsidR="003B7AC0" w:rsidRPr="00DD4614">
        <w:rPr>
          <w:rFonts w:ascii="Calibri" w:hAnsi="Calibri" w:cs="Calibri"/>
        </w:rPr>
        <w:t>IT areas.</w:t>
      </w:r>
    </w:p>
    <w:p w14:paraId="34C23585" w14:textId="5D1CF5FC" w:rsidR="007D11A4" w:rsidRPr="002B6137" w:rsidRDefault="00234D0A" w:rsidP="007D11A4">
      <w:pPr>
        <w:pStyle w:val="ListParagraph"/>
        <w:numPr>
          <w:ilvl w:val="0"/>
          <w:numId w:val="15"/>
        </w:numPr>
        <w:spacing w:after="0"/>
        <w:rPr>
          <w:rFonts w:ascii="Calibri" w:hAnsi="Calibri" w:cs="Calibri"/>
          <w:color w:val="000000" w:themeColor="text1"/>
        </w:rPr>
      </w:pPr>
      <w:r w:rsidRPr="007D11A4">
        <w:rPr>
          <w:rFonts w:ascii="Calibri" w:hAnsi="Calibri" w:cs="Calibri"/>
        </w:rPr>
        <w:t xml:space="preserve">Access to </w:t>
      </w:r>
      <w:r w:rsidR="00DD4614" w:rsidRPr="00DD4614">
        <w:rPr>
          <w:rFonts w:ascii="Calibri" w:hAnsi="Calibri" w:cs="Calibri"/>
        </w:rPr>
        <w:t>systems, resources and physical IT areas</w:t>
      </w:r>
      <w:r w:rsidR="006643C3" w:rsidRPr="007D11A4">
        <w:rPr>
          <w:rFonts w:ascii="Calibri" w:hAnsi="Calibri" w:cs="Calibri"/>
        </w:rPr>
        <w:t xml:space="preserve"> </w:t>
      </w:r>
      <w:r w:rsidRPr="007D11A4">
        <w:rPr>
          <w:rFonts w:ascii="Calibri" w:hAnsi="Calibri" w:cs="Calibri"/>
        </w:rPr>
        <w:t>is based on school roles and responsibilities</w:t>
      </w:r>
      <w:r w:rsidR="00D929C0">
        <w:rPr>
          <w:rFonts w:ascii="Calibri" w:hAnsi="Calibri" w:cs="Calibri"/>
        </w:rPr>
        <w:t xml:space="preserve">, </w:t>
      </w:r>
      <w:r w:rsidR="003656A2">
        <w:rPr>
          <w:rFonts w:ascii="Calibri" w:hAnsi="Calibri" w:cs="Calibri"/>
        </w:rPr>
        <w:t>where</w:t>
      </w:r>
      <w:r w:rsidRPr="007D11A4">
        <w:rPr>
          <w:rFonts w:ascii="Calibri" w:hAnsi="Calibri" w:cs="Calibri"/>
        </w:rPr>
        <w:t xml:space="preserve"> ‘</w:t>
      </w:r>
      <w:r w:rsidR="00435DB5">
        <w:rPr>
          <w:rFonts w:ascii="Calibri" w:hAnsi="Calibri" w:cs="Calibri"/>
        </w:rPr>
        <w:t>authorised</w:t>
      </w:r>
      <w:r w:rsidRPr="007D11A4">
        <w:rPr>
          <w:rFonts w:ascii="Calibri" w:hAnsi="Calibri" w:cs="Calibri"/>
        </w:rPr>
        <w:t xml:space="preserve">’ </w:t>
      </w:r>
      <w:r w:rsidRPr="006E2EFB">
        <w:rPr>
          <w:rFonts w:ascii="Calibri" w:hAnsi="Calibri" w:cs="Calibri"/>
        </w:rPr>
        <w:t>staff</w:t>
      </w:r>
      <w:r w:rsidR="00421156" w:rsidRPr="006E2EFB">
        <w:rPr>
          <w:rFonts w:ascii="Calibri" w:hAnsi="Calibri" w:cs="Calibri"/>
        </w:rPr>
        <w:t>/other</w:t>
      </w:r>
      <w:r w:rsidR="004815B3" w:rsidRPr="006E2EFB">
        <w:rPr>
          <w:rFonts w:ascii="Calibri" w:hAnsi="Calibri" w:cs="Calibri"/>
        </w:rPr>
        <w:t xml:space="preserve"> parties</w:t>
      </w:r>
      <w:r w:rsidR="004815B3">
        <w:rPr>
          <w:rFonts w:ascii="Calibri" w:hAnsi="Calibri" w:cs="Calibri"/>
        </w:rPr>
        <w:t xml:space="preserve"> </w:t>
      </w:r>
      <w:r w:rsidRPr="007D11A4">
        <w:rPr>
          <w:rFonts w:ascii="Calibri" w:hAnsi="Calibri" w:cs="Calibri"/>
        </w:rPr>
        <w:t xml:space="preserve">need </w:t>
      </w:r>
      <w:r w:rsidR="007D11A4">
        <w:rPr>
          <w:rFonts w:ascii="Calibri" w:hAnsi="Calibri" w:cs="Calibri"/>
        </w:rPr>
        <w:t xml:space="preserve">to have </w:t>
      </w:r>
      <w:r w:rsidRPr="007D11A4">
        <w:rPr>
          <w:rFonts w:ascii="Calibri" w:hAnsi="Calibri" w:cs="Calibri"/>
        </w:rPr>
        <w:t xml:space="preserve">access </w:t>
      </w:r>
      <w:r w:rsidRPr="004815B3">
        <w:rPr>
          <w:rFonts w:ascii="Calibri" w:hAnsi="Calibri" w:cs="Calibri"/>
        </w:rPr>
        <w:t>to carry out school related activities</w:t>
      </w:r>
      <w:r w:rsidR="007D11A4" w:rsidRPr="004815B3">
        <w:rPr>
          <w:rFonts w:ascii="Calibri" w:hAnsi="Calibri" w:cs="Calibri"/>
        </w:rPr>
        <w:t xml:space="preserve">, or have access to </w:t>
      </w:r>
      <w:r w:rsidR="00435DB5" w:rsidRPr="004815B3">
        <w:rPr>
          <w:rFonts w:ascii="Calibri" w:hAnsi="Calibri" w:cs="Calibri"/>
        </w:rPr>
        <w:t>specific types of data</w:t>
      </w:r>
      <w:r w:rsidR="00D6501A" w:rsidRPr="004815B3">
        <w:rPr>
          <w:rFonts w:ascii="Calibri" w:hAnsi="Calibri" w:cs="Calibri"/>
        </w:rPr>
        <w:t xml:space="preserve">, </w:t>
      </w:r>
      <w:r w:rsidR="00D6501A" w:rsidRPr="004815B3">
        <w:rPr>
          <w:rFonts w:ascii="Calibri" w:hAnsi="Calibri" w:cs="Calibri"/>
          <w:color w:val="000000" w:themeColor="text1"/>
        </w:rPr>
        <w:t>including sensitive data.</w:t>
      </w:r>
      <w:r w:rsidR="007D11A4" w:rsidRPr="007D11A4">
        <w:rPr>
          <w:rFonts w:ascii="Calibri" w:hAnsi="Calibri" w:cs="Calibri"/>
        </w:rPr>
        <w:t xml:space="preserve"> </w:t>
      </w:r>
      <w:r w:rsidR="006E2EFB" w:rsidRPr="006E2EFB">
        <w:rPr>
          <w:rFonts w:ascii="Calibri" w:hAnsi="Calibri" w:cs="Calibri"/>
        </w:rPr>
        <w:t xml:space="preserve">This model is </w:t>
      </w:r>
      <w:r w:rsidR="006E2EFB">
        <w:rPr>
          <w:rFonts w:ascii="Calibri" w:hAnsi="Calibri" w:cs="Calibri"/>
        </w:rPr>
        <w:t xml:space="preserve">generally </w:t>
      </w:r>
      <w:r w:rsidR="0079751C">
        <w:rPr>
          <w:rFonts w:ascii="Calibri" w:hAnsi="Calibri" w:cs="Calibri"/>
        </w:rPr>
        <w:t>referred to</w:t>
      </w:r>
      <w:r w:rsidR="006E2EFB" w:rsidRPr="006E2EFB">
        <w:rPr>
          <w:rFonts w:ascii="Calibri" w:hAnsi="Calibri" w:cs="Calibri"/>
        </w:rPr>
        <w:t xml:space="preserve"> as ‘role based access control’ (RBAC).</w:t>
      </w:r>
    </w:p>
    <w:p w14:paraId="3693373F" w14:textId="3E923907" w:rsidR="002B6137" w:rsidRPr="002B6137" w:rsidRDefault="002B6137" w:rsidP="002B6137">
      <w:pPr>
        <w:pStyle w:val="ListParagraph"/>
        <w:numPr>
          <w:ilvl w:val="0"/>
          <w:numId w:val="15"/>
        </w:numPr>
        <w:rPr>
          <w:rFonts w:ascii="Calibri" w:hAnsi="Calibri" w:cs="Calibri"/>
        </w:rPr>
      </w:pPr>
      <w:r>
        <w:rPr>
          <w:rFonts w:ascii="Calibri" w:hAnsi="Calibri" w:cs="Calibri"/>
        </w:rPr>
        <w:t xml:space="preserve">The school Principal (or their delegate) </w:t>
      </w:r>
      <w:r w:rsidRPr="00B40821">
        <w:rPr>
          <w:rFonts w:ascii="Calibri" w:hAnsi="Calibri" w:cs="Calibri"/>
        </w:rPr>
        <w:t xml:space="preserve">is responsible for ensuring that </w:t>
      </w:r>
      <w:r w:rsidR="003911E9">
        <w:rPr>
          <w:rFonts w:ascii="Calibri" w:hAnsi="Calibri" w:cs="Calibri"/>
        </w:rPr>
        <w:t xml:space="preserve">a </w:t>
      </w:r>
      <w:r w:rsidRPr="00B40821">
        <w:rPr>
          <w:rFonts w:ascii="Calibri" w:hAnsi="Calibri" w:cs="Calibri"/>
        </w:rPr>
        <w:t xml:space="preserve">cybersecurity policy </w:t>
      </w:r>
      <w:r w:rsidRPr="00B40821">
        <w:rPr>
          <w:rFonts w:ascii="Calibri" w:hAnsi="Calibri" w:cs="Calibri"/>
          <w:color w:val="000000" w:themeColor="text1"/>
        </w:rPr>
        <w:t xml:space="preserve">in relation to controlling access to </w:t>
      </w:r>
      <w:r w:rsidRPr="00DD4614">
        <w:rPr>
          <w:rFonts w:ascii="Calibri" w:hAnsi="Calibri" w:cs="Calibri"/>
        </w:rPr>
        <w:t>systems, resources and physical IT areas</w:t>
      </w:r>
      <w:r>
        <w:rPr>
          <w:rFonts w:ascii="Calibri" w:hAnsi="Calibri" w:cs="Calibri"/>
        </w:rPr>
        <w:t xml:space="preserve"> is </w:t>
      </w:r>
      <w:r w:rsidR="0097688B">
        <w:rPr>
          <w:rFonts w:ascii="Calibri" w:hAnsi="Calibri" w:cs="Calibri"/>
        </w:rPr>
        <w:t>in place</w:t>
      </w:r>
      <w:r>
        <w:rPr>
          <w:rFonts w:ascii="Calibri" w:hAnsi="Calibri" w:cs="Calibri"/>
        </w:rPr>
        <w:t>.</w:t>
      </w:r>
    </w:p>
    <w:p w14:paraId="7DBCE20D" w14:textId="03E674BA" w:rsidR="00234D0A" w:rsidRPr="00B40821" w:rsidRDefault="00234D0A" w:rsidP="00234D0A">
      <w:pPr>
        <w:pStyle w:val="ListParagraph"/>
        <w:numPr>
          <w:ilvl w:val="0"/>
          <w:numId w:val="14"/>
        </w:numPr>
        <w:spacing w:after="0"/>
        <w:rPr>
          <w:rFonts w:ascii="Calibri" w:hAnsi="Calibri" w:cs="Calibri"/>
        </w:rPr>
      </w:pPr>
      <w:r w:rsidRPr="00B40821">
        <w:rPr>
          <w:rFonts w:ascii="Calibri" w:hAnsi="Calibri" w:cs="Calibri"/>
        </w:rPr>
        <w:t>All school system accounts with ‘administration level access’ need to be approved by the school Principal, and the number of thes</w:t>
      </w:r>
      <w:r w:rsidRPr="002B6137">
        <w:rPr>
          <w:rFonts w:ascii="Calibri" w:hAnsi="Calibri" w:cs="Calibri"/>
        </w:rPr>
        <w:t>e ‘admin’</w:t>
      </w:r>
      <w:r w:rsidRPr="00B40821">
        <w:rPr>
          <w:rFonts w:ascii="Calibri" w:hAnsi="Calibri" w:cs="Calibri"/>
        </w:rPr>
        <w:t xml:space="preserve"> accounts need to be minimised</w:t>
      </w:r>
      <w:r>
        <w:rPr>
          <w:rFonts w:ascii="Calibri" w:hAnsi="Calibri" w:cs="Calibri"/>
        </w:rPr>
        <w:t xml:space="preserve"> for security reasons</w:t>
      </w:r>
      <w:r w:rsidR="00AC2776">
        <w:rPr>
          <w:rFonts w:ascii="Calibri" w:hAnsi="Calibri" w:cs="Calibri"/>
        </w:rPr>
        <w:t>, (recommended minimum is two).</w:t>
      </w:r>
    </w:p>
    <w:p w14:paraId="3B37A0FF" w14:textId="7578788B" w:rsidR="006D6AE9" w:rsidRDefault="006D6AE9" w:rsidP="006D6AE9">
      <w:pPr>
        <w:pStyle w:val="ListParagraph"/>
        <w:numPr>
          <w:ilvl w:val="0"/>
          <w:numId w:val="14"/>
        </w:numPr>
        <w:spacing w:after="0"/>
        <w:rPr>
          <w:rFonts w:ascii="Calibri" w:hAnsi="Calibri" w:cs="Calibri"/>
        </w:rPr>
      </w:pPr>
      <w:r>
        <w:rPr>
          <w:rFonts w:ascii="Calibri" w:hAnsi="Calibri" w:cs="Calibri"/>
        </w:rPr>
        <w:t>A</w:t>
      </w:r>
      <w:r w:rsidRPr="00B40821">
        <w:rPr>
          <w:rFonts w:ascii="Calibri" w:hAnsi="Calibri" w:cs="Calibri"/>
        </w:rPr>
        <w:t xml:space="preserve">ccess to physical areas in the school where </w:t>
      </w:r>
      <w:r w:rsidR="0097688B">
        <w:rPr>
          <w:rFonts w:ascii="Calibri" w:hAnsi="Calibri" w:cs="Calibri"/>
        </w:rPr>
        <w:t>critical</w:t>
      </w:r>
      <w:r w:rsidRPr="00B40821">
        <w:rPr>
          <w:rFonts w:ascii="Calibri" w:hAnsi="Calibri" w:cs="Calibri"/>
        </w:rPr>
        <w:t xml:space="preserve"> IT systems and equipment are located, </w:t>
      </w:r>
      <w:r>
        <w:rPr>
          <w:rFonts w:ascii="Calibri" w:hAnsi="Calibri" w:cs="Calibri"/>
        </w:rPr>
        <w:t>is restricted to authorised staff</w:t>
      </w:r>
      <w:r w:rsidR="0067785A">
        <w:rPr>
          <w:rFonts w:ascii="Calibri" w:hAnsi="Calibri" w:cs="Calibri"/>
        </w:rPr>
        <w:t xml:space="preserve"> </w:t>
      </w:r>
      <w:r w:rsidR="0067785A" w:rsidRPr="00E1635F">
        <w:rPr>
          <w:rFonts w:ascii="Calibri" w:hAnsi="Calibri" w:cs="Calibri"/>
        </w:rPr>
        <w:t xml:space="preserve">as listed in Table 1 of the </w:t>
      </w:r>
      <w:r w:rsidR="00AC2776">
        <w:rPr>
          <w:rFonts w:ascii="Calibri" w:hAnsi="Calibri" w:cs="Calibri"/>
        </w:rPr>
        <w:t>s</w:t>
      </w:r>
      <w:r w:rsidR="0067785A" w:rsidRPr="00E1635F">
        <w:rPr>
          <w:rFonts w:ascii="Calibri" w:hAnsi="Calibri" w:cs="Calibri"/>
        </w:rPr>
        <w:t xml:space="preserve">chool </w:t>
      </w:r>
      <w:r w:rsidR="00AC2776">
        <w:rPr>
          <w:rFonts w:ascii="Calibri" w:hAnsi="Calibri" w:cs="Calibri"/>
        </w:rPr>
        <w:t>c</w:t>
      </w:r>
      <w:r w:rsidR="0067785A" w:rsidRPr="00E1635F">
        <w:rPr>
          <w:rFonts w:ascii="Calibri" w:hAnsi="Calibri" w:cs="Calibri"/>
        </w:rPr>
        <w:t xml:space="preserve">ybersecurity </w:t>
      </w:r>
      <w:r w:rsidR="00AC2776">
        <w:rPr>
          <w:rFonts w:ascii="Calibri" w:hAnsi="Calibri" w:cs="Calibri"/>
        </w:rPr>
        <w:t>p</w:t>
      </w:r>
      <w:r w:rsidR="0067785A" w:rsidRPr="00E1635F">
        <w:rPr>
          <w:rFonts w:ascii="Calibri" w:hAnsi="Calibri" w:cs="Calibri"/>
        </w:rPr>
        <w:t>olicy.</w:t>
      </w:r>
      <w:r w:rsidRPr="00B40821">
        <w:rPr>
          <w:rFonts w:ascii="Calibri" w:hAnsi="Calibri" w:cs="Calibri"/>
        </w:rPr>
        <w:t> </w:t>
      </w:r>
    </w:p>
    <w:p w14:paraId="2A893823" w14:textId="44D97D0F" w:rsidR="00FB5680" w:rsidRDefault="00FB5680" w:rsidP="00FB5680">
      <w:pPr>
        <w:pStyle w:val="ListParagraph"/>
        <w:numPr>
          <w:ilvl w:val="0"/>
          <w:numId w:val="14"/>
        </w:numPr>
        <w:spacing w:after="0"/>
        <w:rPr>
          <w:rFonts w:ascii="Calibri" w:hAnsi="Calibri" w:cs="Calibri"/>
        </w:rPr>
      </w:pPr>
      <w:r>
        <w:rPr>
          <w:rFonts w:ascii="Calibri" w:hAnsi="Calibri" w:cs="Calibri"/>
        </w:rPr>
        <w:t>In the process of d</w:t>
      </w:r>
      <w:r w:rsidRPr="00B40821">
        <w:rPr>
          <w:rFonts w:ascii="Calibri" w:hAnsi="Calibri" w:cs="Calibri"/>
        </w:rPr>
        <w:t>ispos</w:t>
      </w:r>
      <w:r w:rsidR="002B6137">
        <w:rPr>
          <w:rFonts w:ascii="Calibri" w:hAnsi="Calibri" w:cs="Calibri"/>
        </w:rPr>
        <w:t>ing</w:t>
      </w:r>
      <w:r w:rsidRPr="00B40821">
        <w:rPr>
          <w:rFonts w:ascii="Calibri" w:hAnsi="Calibri" w:cs="Calibri"/>
        </w:rPr>
        <w:t xml:space="preserve"> of </w:t>
      </w:r>
      <w:r>
        <w:rPr>
          <w:rFonts w:ascii="Calibri" w:hAnsi="Calibri" w:cs="Calibri"/>
        </w:rPr>
        <w:t xml:space="preserve">IT equipment, including </w:t>
      </w:r>
      <w:r w:rsidRPr="00B40821">
        <w:rPr>
          <w:rFonts w:ascii="Calibri" w:hAnsi="Calibri" w:cs="Calibri"/>
        </w:rPr>
        <w:t xml:space="preserve">old or faulty computing devices, servers or storage devices, all data stored on </w:t>
      </w:r>
      <w:r w:rsidR="00A471D0">
        <w:rPr>
          <w:rFonts w:ascii="Calibri" w:hAnsi="Calibri" w:cs="Calibri"/>
        </w:rPr>
        <w:t xml:space="preserve">this </w:t>
      </w:r>
      <w:r w:rsidRPr="008540A1">
        <w:rPr>
          <w:rFonts w:ascii="Calibri" w:hAnsi="Calibri" w:cs="Calibri"/>
        </w:rPr>
        <w:t>equipment needs to be erased to</w:t>
      </w:r>
      <w:r>
        <w:rPr>
          <w:rFonts w:ascii="Calibri" w:hAnsi="Calibri" w:cs="Calibri"/>
        </w:rPr>
        <w:t xml:space="preserve"> </w:t>
      </w:r>
      <w:r w:rsidR="002B6137">
        <w:rPr>
          <w:rFonts w:ascii="Calibri" w:hAnsi="Calibri" w:cs="Calibri"/>
        </w:rPr>
        <w:t>eliminate a</w:t>
      </w:r>
      <w:r>
        <w:rPr>
          <w:rFonts w:ascii="Calibri" w:hAnsi="Calibri" w:cs="Calibri"/>
        </w:rPr>
        <w:t xml:space="preserve"> </w:t>
      </w:r>
      <w:r w:rsidRPr="00B40821">
        <w:rPr>
          <w:rFonts w:ascii="Calibri" w:hAnsi="Calibri" w:cs="Calibri"/>
        </w:rPr>
        <w:t>risk of a data breach.</w:t>
      </w:r>
      <w:r w:rsidR="0097688B">
        <w:rPr>
          <w:rFonts w:ascii="Calibri" w:hAnsi="Calibri" w:cs="Calibri"/>
        </w:rPr>
        <w:t xml:space="preserve"> </w:t>
      </w:r>
    </w:p>
    <w:p w14:paraId="7099E0D9" w14:textId="6BE311AB" w:rsidR="00A156C5" w:rsidRPr="002C21C9" w:rsidRDefault="003A624C" w:rsidP="00A156C5">
      <w:pPr>
        <w:pStyle w:val="ListParagraph"/>
        <w:numPr>
          <w:ilvl w:val="0"/>
          <w:numId w:val="14"/>
        </w:numPr>
        <w:rPr>
          <w:rFonts w:ascii="Calibri" w:hAnsi="Calibri" w:cs="Calibri"/>
        </w:rPr>
      </w:pPr>
      <w:r>
        <w:rPr>
          <w:rFonts w:ascii="Calibri" w:hAnsi="Calibri" w:cs="Calibri"/>
        </w:rPr>
        <w:t xml:space="preserve">The </w:t>
      </w:r>
      <w:r w:rsidRPr="006D6AE9">
        <w:rPr>
          <w:rFonts w:ascii="Calibri" w:hAnsi="Calibri" w:cs="Calibri"/>
          <w:color w:val="000000" w:themeColor="text1"/>
        </w:rPr>
        <w:t>authorised individuals</w:t>
      </w:r>
      <w:r>
        <w:rPr>
          <w:rFonts w:ascii="Calibri" w:hAnsi="Calibri" w:cs="Calibri"/>
        </w:rPr>
        <w:t xml:space="preserve">/teams </w:t>
      </w:r>
      <w:r w:rsidRPr="00E461A9">
        <w:rPr>
          <w:rFonts w:ascii="Calibri" w:hAnsi="Calibri" w:cs="Calibri"/>
          <w:color w:val="000000" w:themeColor="text1"/>
        </w:rPr>
        <w:t>who</w:t>
      </w:r>
      <w:r w:rsidRPr="006D6AE9">
        <w:rPr>
          <w:rFonts w:ascii="Calibri" w:hAnsi="Calibri" w:cs="Calibri"/>
          <w:color w:val="000000" w:themeColor="text1"/>
        </w:rPr>
        <w:t xml:space="preserve"> </w:t>
      </w:r>
      <w:r>
        <w:rPr>
          <w:rFonts w:ascii="Calibri" w:hAnsi="Calibri" w:cs="Calibri"/>
          <w:color w:val="000000" w:themeColor="text1"/>
        </w:rPr>
        <w:t>control</w:t>
      </w:r>
      <w:r w:rsidRPr="006D6AE9">
        <w:rPr>
          <w:rFonts w:ascii="Calibri" w:hAnsi="Calibri" w:cs="Calibri"/>
          <w:color w:val="000000" w:themeColor="text1"/>
        </w:rPr>
        <w:t xml:space="preserve"> </w:t>
      </w:r>
      <w:r w:rsidRPr="002B6137">
        <w:rPr>
          <w:rFonts w:ascii="Calibri" w:hAnsi="Calibri" w:cs="Calibri"/>
          <w:color w:val="000000" w:themeColor="text1"/>
        </w:rPr>
        <w:t xml:space="preserve">access to school </w:t>
      </w:r>
      <w:r w:rsidRPr="002B6137">
        <w:rPr>
          <w:rFonts w:ascii="Calibri" w:hAnsi="Calibri" w:cs="Calibri"/>
        </w:rPr>
        <w:t xml:space="preserve">systems, resources and physical IT areas are listed in </w:t>
      </w:r>
      <w:r w:rsidRPr="002C21C9">
        <w:rPr>
          <w:rFonts w:ascii="Calibri" w:hAnsi="Calibri" w:cs="Calibri"/>
        </w:rPr>
        <w:t xml:space="preserve">Table 1 </w:t>
      </w:r>
      <w:r w:rsidR="002C21C9">
        <w:rPr>
          <w:rFonts w:ascii="Calibri" w:hAnsi="Calibri" w:cs="Calibri"/>
        </w:rPr>
        <w:t>associated with</w:t>
      </w:r>
      <w:r w:rsidRPr="002C21C9">
        <w:rPr>
          <w:rFonts w:ascii="Calibri" w:hAnsi="Calibri" w:cs="Calibri"/>
        </w:rPr>
        <w:t xml:space="preserve"> the school cybersecurity policy.</w:t>
      </w:r>
    </w:p>
    <w:p w14:paraId="3EF89D17" w14:textId="77777777" w:rsidR="00A156C5" w:rsidRDefault="00A156C5" w:rsidP="009D34E6">
      <w:pPr>
        <w:spacing w:after="0"/>
        <w:rPr>
          <w:rFonts w:ascii="Calibri" w:hAnsi="Calibri" w:cs="Calibri"/>
          <w:b/>
          <w:bCs/>
          <w:color w:val="000000" w:themeColor="text1"/>
        </w:rPr>
      </w:pPr>
    </w:p>
    <w:p w14:paraId="3FFB4304" w14:textId="5CEE59D1" w:rsidR="009D34E6" w:rsidRPr="0004550B" w:rsidRDefault="00A471D0" w:rsidP="009D34E6">
      <w:pPr>
        <w:spacing w:after="0"/>
        <w:rPr>
          <w:rFonts w:ascii="Calibri" w:hAnsi="Calibri" w:cs="Calibri"/>
          <w:b/>
          <w:bCs/>
        </w:rPr>
      </w:pPr>
      <w:r w:rsidRPr="0004550B">
        <w:rPr>
          <w:rFonts w:ascii="Calibri" w:hAnsi="Calibri" w:cs="Calibri"/>
          <w:b/>
          <w:bCs/>
          <w:color w:val="000000" w:themeColor="text1"/>
        </w:rPr>
        <w:t xml:space="preserve">School </w:t>
      </w:r>
      <w:r w:rsidR="004E7CA5" w:rsidRPr="0004550B">
        <w:rPr>
          <w:rFonts w:ascii="Calibri" w:hAnsi="Calibri" w:cs="Calibri"/>
          <w:b/>
          <w:bCs/>
          <w:color w:val="000000" w:themeColor="text1"/>
        </w:rPr>
        <w:t xml:space="preserve">Policy on </w:t>
      </w:r>
      <w:r w:rsidR="00F509FE" w:rsidRPr="0004550B">
        <w:rPr>
          <w:rFonts w:ascii="Calibri" w:hAnsi="Calibri" w:cs="Calibri"/>
          <w:b/>
          <w:bCs/>
        </w:rPr>
        <w:t>Authentication</w:t>
      </w:r>
      <w:r w:rsidR="008027F7" w:rsidRPr="0004550B">
        <w:rPr>
          <w:rFonts w:ascii="Calibri" w:hAnsi="Calibri" w:cs="Calibri"/>
          <w:b/>
          <w:bCs/>
        </w:rPr>
        <w:t>/</w:t>
      </w:r>
      <w:r w:rsidR="00E77F4E" w:rsidRPr="0004550B">
        <w:rPr>
          <w:rFonts w:ascii="Calibri" w:hAnsi="Calibri" w:cs="Calibri"/>
          <w:b/>
          <w:bCs/>
        </w:rPr>
        <w:t>Access</w:t>
      </w:r>
    </w:p>
    <w:p w14:paraId="1CD3ACDD" w14:textId="117F6958" w:rsidR="00F509FE" w:rsidRDefault="009A6582" w:rsidP="00F509FE">
      <w:pPr>
        <w:spacing w:after="0"/>
        <w:rPr>
          <w:rFonts w:ascii="Calibri" w:hAnsi="Calibri" w:cs="Calibri"/>
        </w:rPr>
      </w:pPr>
      <w:r w:rsidRPr="0004550B">
        <w:rPr>
          <w:rFonts w:ascii="Calibri" w:hAnsi="Calibri" w:cs="Calibri"/>
        </w:rPr>
        <w:t>A</w:t>
      </w:r>
      <w:r w:rsidR="00F509FE" w:rsidRPr="0004550B">
        <w:rPr>
          <w:rFonts w:ascii="Calibri" w:hAnsi="Calibri" w:cs="Calibri"/>
        </w:rPr>
        <w:t>uthentication is </w:t>
      </w:r>
      <w:r w:rsidR="00E77F4E" w:rsidRPr="0004550B">
        <w:rPr>
          <w:rFonts w:ascii="Calibri" w:hAnsi="Calibri" w:cs="Calibri"/>
        </w:rPr>
        <w:t>a</w:t>
      </w:r>
      <w:r w:rsidR="00F509FE" w:rsidRPr="0004550B">
        <w:rPr>
          <w:rFonts w:ascii="Calibri" w:hAnsi="Calibri" w:cs="Calibri"/>
        </w:rPr>
        <w:t xml:space="preserve"> process</w:t>
      </w:r>
      <w:r w:rsidR="00E77F4E" w:rsidRPr="0004550B">
        <w:rPr>
          <w:rFonts w:ascii="Calibri" w:hAnsi="Calibri" w:cs="Calibri"/>
        </w:rPr>
        <w:t xml:space="preserve"> </w:t>
      </w:r>
      <w:r w:rsidR="00F509FE" w:rsidRPr="0004550B">
        <w:rPr>
          <w:rFonts w:ascii="Calibri" w:hAnsi="Calibri" w:cs="Calibri"/>
        </w:rPr>
        <w:t xml:space="preserve">to </w:t>
      </w:r>
      <w:r w:rsidR="00E77F4E" w:rsidRPr="0004550B">
        <w:rPr>
          <w:rFonts w:ascii="Calibri" w:hAnsi="Calibri" w:cs="Calibri"/>
        </w:rPr>
        <w:t>ensure</w:t>
      </w:r>
      <w:r w:rsidR="00F509FE" w:rsidRPr="0004550B">
        <w:rPr>
          <w:rFonts w:ascii="Calibri" w:hAnsi="Calibri" w:cs="Calibri"/>
        </w:rPr>
        <w:t xml:space="preserve"> that only users with the correct </w:t>
      </w:r>
      <w:r w:rsidR="00A40B4E">
        <w:rPr>
          <w:rFonts w:ascii="Calibri" w:hAnsi="Calibri" w:cs="Calibri"/>
        </w:rPr>
        <w:t>login/</w:t>
      </w:r>
      <w:r w:rsidR="00A41FA5" w:rsidRPr="0004550B">
        <w:rPr>
          <w:rFonts w:ascii="Calibri" w:hAnsi="Calibri" w:cs="Calibri"/>
        </w:rPr>
        <w:t xml:space="preserve">access </w:t>
      </w:r>
      <w:r w:rsidR="006544B0" w:rsidRPr="0004550B">
        <w:rPr>
          <w:rFonts w:ascii="Calibri" w:hAnsi="Calibri" w:cs="Calibri"/>
        </w:rPr>
        <w:t>details</w:t>
      </w:r>
      <w:r w:rsidR="00F509FE" w:rsidRPr="0004550B">
        <w:rPr>
          <w:rFonts w:ascii="Calibri" w:hAnsi="Calibri" w:cs="Calibri"/>
        </w:rPr>
        <w:t xml:space="preserve"> </w:t>
      </w:r>
      <w:r w:rsidR="006544B0" w:rsidRPr="0004550B">
        <w:rPr>
          <w:rFonts w:ascii="Calibri" w:hAnsi="Calibri" w:cs="Calibri"/>
        </w:rPr>
        <w:t xml:space="preserve">are allowed to </w:t>
      </w:r>
      <w:r w:rsidR="00F509FE" w:rsidRPr="0004550B">
        <w:rPr>
          <w:rFonts w:ascii="Calibri" w:hAnsi="Calibri" w:cs="Calibri"/>
        </w:rPr>
        <w:t xml:space="preserve">access </w:t>
      </w:r>
      <w:r w:rsidR="0063516C" w:rsidRPr="0004550B">
        <w:rPr>
          <w:rFonts w:ascii="Calibri" w:hAnsi="Calibri" w:cs="Calibri"/>
        </w:rPr>
        <w:t xml:space="preserve">digital </w:t>
      </w:r>
      <w:r w:rsidR="000279E1">
        <w:rPr>
          <w:rFonts w:ascii="Calibri" w:hAnsi="Calibri" w:cs="Calibri"/>
        </w:rPr>
        <w:t>and</w:t>
      </w:r>
      <w:r w:rsidR="0063516C" w:rsidRPr="0004550B">
        <w:rPr>
          <w:rFonts w:ascii="Calibri" w:hAnsi="Calibri" w:cs="Calibri"/>
        </w:rPr>
        <w:t xml:space="preserve"> online </w:t>
      </w:r>
      <w:r w:rsidR="00F509FE" w:rsidRPr="0004550B">
        <w:rPr>
          <w:rFonts w:ascii="Calibri" w:hAnsi="Calibri" w:cs="Calibri"/>
        </w:rPr>
        <w:t>school resources</w:t>
      </w:r>
      <w:r w:rsidR="00E77F4E" w:rsidRPr="0004550B">
        <w:rPr>
          <w:rFonts w:ascii="Calibri" w:hAnsi="Calibri" w:cs="Calibri"/>
        </w:rPr>
        <w:t xml:space="preserve"> and systems</w:t>
      </w:r>
      <w:r w:rsidR="00F509FE" w:rsidRPr="0004550B">
        <w:rPr>
          <w:rFonts w:ascii="Calibri" w:hAnsi="Calibri" w:cs="Calibri"/>
        </w:rPr>
        <w:t>.</w:t>
      </w:r>
      <w:r w:rsidR="00F509FE" w:rsidRPr="00A4607C">
        <w:rPr>
          <w:rFonts w:ascii="Calibri" w:hAnsi="Calibri" w:cs="Calibri"/>
        </w:rPr>
        <w:t xml:space="preserve"> </w:t>
      </w:r>
    </w:p>
    <w:p w14:paraId="3528746A" w14:textId="77777777" w:rsidR="001D6190" w:rsidRDefault="001D6190" w:rsidP="00F509FE">
      <w:pPr>
        <w:spacing w:after="0"/>
        <w:rPr>
          <w:rFonts w:ascii="Calibri" w:hAnsi="Calibri" w:cs="Calibri"/>
        </w:rPr>
      </w:pPr>
    </w:p>
    <w:p w14:paraId="7238D04A" w14:textId="5A4A58D2" w:rsidR="00A41FA5" w:rsidRPr="001D6190" w:rsidRDefault="00FE395D" w:rsidP="00F509FE">
      <w:pPr>
        <w:pStyle w:val="ListParagraph"/>
        <w:numPr>
          <w:ilvl w:val="0"/>
          <w:numId w:val="37"/>
        </w:numPr>
        <w:spacing w:after="0"/>
        <w:rPr>
          <w:rFonts w:ascii="Calibri" w:hAnsi="Calibri" w:cs="Calibri"/>
        </w:rPr>
      </w:pPr>
      <w:r w:rsidRPr="001D6190">
        <w:rPr>
          <w:rFonts w:ascii="Calibri" w:hAnsi="Calibri" w:cs="Calibri"/>
        </w:rPr>
        <w:t xml:space="preserve">The school has a policy in place to control </w:t>
      </w:r>
      <w:r w:rsidR="00F509FE" w:rsidRPr="001D6190">
        <w:rPr>
          <w:rFonts w:ascii="Calibri" w:hAnsi="Calibri" w:cs="Calibri"/>
        </w:rPr>
        <w:t>authentication</w:t>
      </w:r>
      <w:r w:rsidR="001412D5">
        <w:rPr>
          <w:rFonts w:ascii="Calibri" w:hAnsi="Calibri" w:cs="Calibri"/>
        </w:rPr>
        <w:t>/login</w:t>
      </w:r>
      <w:r w:rsidR="00F509FE" w:rsidRPr="001D6190">
        <w:rPr>
          <w:rFonts w:ascii="Calibri" w:hAnsi="Calibri" w:cs="Calibri"/>
        </w:rPr>
        <w:t xml:space="preserve"> </w:t>
      </w:r>
      <w:r w:rsidR="001614B9" w:rsidRPr="001D6190">
        <w:rPr>
          <w:rFonts w:ascii="Calibri" w:hAnsi="Calibri" w:cs="Calibri"/>
        </w:rPr>
        <w:t xml:space="preserve">to resources </w:t>
      </w:r>
      <w:r w:rsidR="0098083B" w:rsidRPr="001D6190">
        <w:rPr>
          <w:rFonts w:ascii="Calibri" w:hAnsi="Calibri" w:cs="Calibri"/>
        </w:rPr>
        <w:t>for staff, students</w:t>
      </w:r>
      <w:r w:rsidR="000D4188">
        <w:rPr>
          <w:rFonts w:ascii="Calibri" w:hAnsi="Calibri" w:cs="Calibri"/>
        </w:rPr>
        <w:t>/</w:t>
      </w:r>
      <w:r w:rsidR="00502C25" w:rsidRPr="001D6190">
        <w:rPr>
          <w:rFonts w:ascii="Calibri" w:hAnsi="Calibri" w:cs="Calibri"/>
        </w:rPr>
        <w:t>pupils</w:t>
      </w:r>
      <w:r w:rsidR="0098083B" w:rsidRPr="001D6190">
        <w:rPr>
          <w:rFonts w:ascii="Calibri" w:hAnsi="Calibri" w:cs="Calibri"/>
        </w:rPr>
        <w:t xml:space="preserve"> and other </w:t>
      </w:r>
      <w:r w:rsidR="00F91E75" w:rsidRPr="001D6190">
        <w:rPr>
          <w:rFonts w:ascii="Calibri" w:hAnsi="Calibri" w:cs="Calibri"/>
        </w:rPr>
        <w:t xml:space="preserve">relevant </w:t>
      </w:r>
      <w:r w:rsidR="0098083B" w:rsidRPr="001D6190">
        <w:rPr>
          <w:rFonts w:ascii="Calibri" w:hAnsi="Calibri" w:cs="Calibri"/>
        </w:rPr>
        <w:t>parties.</w:t>
      </w:r>
      <w:r w:rsidR="00655607" w:rsidRPr="001D6190">
        <w:rPr>
          <w:rFonts w:ascii="Calibri" w:hAnsi="Calibri" w:cs="Calibri"/>
        </w:rPr>
        <w:t xml:space="preserve"> </w:t>
      </w:r>
    </w:p>
    <w:p w14:paraId="4CF05A23" w14:textId="0FD371A8" w:rsidR="00655607" w:rsidRDefault="002C009D" w:rsidP="00E514A5">
      <w:pPr>
        <w:pStyle w:val="ListParagraph"/>
        <w:numPr>
          <w:ilvl w:val="0"/>
          <w:numId w:val="17"/>
        </w:numPr>
        <w:spacing w:after="0"/>
        <w:rPr>
          <w:rFonts w:ascii="Calibri" w:hAnsi="Calibri" w:cs="Calibri"/>
        </w:rPr>
      </w:pPr>
      <w:r>
        <w:rPr>
          <w:rFonts w:ascii="Calibri" w:hAnsi="Calibri" w:cs="Calibri"/>
        </w:rPr>
        <w:t>Relevant s</w:t>
      </w:r>
      <w:r w:rsidR="00482830" w:rsidRPr="00E7345C">
        <w:rPr>
          <w:rFonts w:ascii="Calibri" w:hAnsi="Calibri" w:cs="Calibri"/>
        </w:rPr>
        <w:t xml:space="preserve">chool </w:t>
      </w:r>
      <w:r>
        <w:rPr>
          <w:rFonts w:ascii="Calibri" w:hAnsi="Calibri" w:cs="Calibri"/>
        </w:rPr>
        <w:t xml:space="preserve">staff </w:t>
      </w:r>
      <w:r w:rsidR="00655607" w:rsidRPr="00E7345C">
        <w:rPr>
          <w:rFonts w:ascii="Calibri" w:hAnsi="Calibri" w:cs="Calibri"/>
        </w:rPr>
        <w:t>are</w:t>
      </w:r>
      <w:r w:rsidR="00FE0C10" w:rsidRPr="00E7345C">
        <w:rPr>
          <w:rFonts w:ascii="Calibri" w:hAnsi="Calibri" w:cs="Calibri"/>
        </w:rPr>
        <w:t xml:space="preserve"> </w:t>
      </w:r>
      <w:r w:rsidR="00482830" w:rsidRPr="00E7345C">
        <w:rPr>
          <w:rFonts w:ascii="Calibri" w:hAnsi="Calibri" w:cs="Calibri"/>
        </w:rPr>
        <w:t xml:space="preserve">provided with </w:t>
      </w:r>
      <w:r w:rsidR="00EB3DA4" w:rsidRPr="00E7345C">
        <w:rPr>
          <w:rFonts w:ascii="Calibri" w:hAnsi="Calibri" w:cs="Calibri"/>
        </w:rPr>
        <w:t>authenticated</w:t>
      </w:r>
      <w:r w:rsidR="00482830" w:rsidRPr="00E7345C">
        <w:rPr>
          <w:rFonts w:ascii="Calibri" w:hAnsi="Calibri" w:cs="Calibri"/>
        </w:rPr>
        <w:t xml:space="preserve"> access to </w:t>
      </w:r>
      <w:r w:rsidR="00FE0C10" w:rsidRPr="00E7345C">
        <w:rPr>
          <w:rFonts w:ascii="Calibri" w:hAnsi="Calibri" w:cs="Calibri"/>
        </w:rPr>
        <w:t>relevant s</w:t>
      </w:r>
      <w:r w:rsidR="00482830" w:rsidRPr="00E7345C">
        <w:rPr>
          <w:rFonts w:ascii="Calibri" w:hAnsi="Calibri" w:cs="Calibri"/>
        </w:rPr>
        <w:t>chool systems</w:t>
      </w:r>
      <w:r w:rsidR="00F91E75" w:rsidRPr="00E7345C">
        <w:rPr>
          <w:rFonts w:ascii="Calibri" w:hAnsi="Calibri" w:cs="Calibri"/>
        </w:rPr>
        <w:t xml:space="preserve">, </w:t>
      </w:r>
      <w:r w:rsidR="00655607" w:rsidRPr="00E7345C">
        <w:rPr>
          <w:rFonts w:ascii="Calibri" w:hAnsi="Calibri" w:cs="Calibri"/>
        </w:rPr>
        <w:t>including</w:t>
      </w:r>
      <w:r w:rsidR="00F91E75" w:rsidRPr="00E7345C">
        <w:rPr>
          <w:rFonts w:ascii="Calibri" w:hAnsi="Calibri" w:cs="Calibri"/>
        </w:rPr>
        <w:t xml:space="preserve"> </w:t>
      </w:r>
      <w:r w:rsidR="002909E0" w:rsidRPr="00E7345C">
        <w:rPr>
          <w:rFonts w:ascii="Calibri" w:hAnsi="Calibri" w:cs="Calibri"/>
        </w:rPr>
        <w:t xml:space="preserve">school </w:t>
      </w:r>
      <w:r w:rsidR="00E14CEC">
        <w:rPr>
          <w:rFonts w:ascii="Calibri" w:hAnsi="Calibri" w:cs="Calibri"/>
        </w:rPr>
        <w:t xml:space="preserve">staff </w:t>
      </w:r>
      <w:proofErr w:type="spellStart"/>
      <w:r w:rsidR="002909E0" w:rsidRPr="00E7345C">
        <w:rPr>
          <w:rFonts w:ascii="Calibri" w:hAnsi="Calibri" w:cs="Calibri"/>
        </w:rPr>
        <w:t>WiFi</w:t>
      </w:r>
      <w:proofErr w:type="spellEnd"/>
      <w:r w:rsidR="002909E0" w:rsidRPr="00E7345C">
        <w:rPr>
          <w:rFonts w:ascii="Calibri" w:hAnsi="Calibri" w:cs="Calibri"/>
        </w:rPr>
        <w:t xml:space="preserve">, </w:t>
      </w:r>
      <w:r w:rsidR="00FE0C10" w:rsidRPr="00E7345C">
        <w:rPr>
          <w:rFonts w:ascii="Calibri" w:hAnsi="Calibri" w:cs="Calibri"/>
        </w:rPr>
        <w:t xml:space="preserve">the school learning </w:t>
      </w:r>
      <w:r w:rsidR="00502C25" w:rsidRPr="00E7345C">
        <w:rPr>
          <w:rFonts w:ascii="Calibri" w:hAnsi="Calibri" w:cs="Calibri"/>
        </w:rPr>
        <w:t>management system (LMS)</w:t>
      </w:r>
      <w:r w:rsidR="00655607" w:rsidRPr="00E7345C">
        <w:rPr>
          <w:rFonts w:ascii="Calibri" w:hAnsi="Calibri" w:cs="Calibri"/>
        </w:rPr>
        <w:t xml:space="preserve">, </w:t>
      </w:r>
      <w:r w:rsidR="002909E0" w:rsidRPr="00E7345C">
        <w:rPr>
          <w:rFonts w:ascii="Calibri" w:hAnsi="Calibri" w:cs="Calibri"/>
        </w:rPr>
        <w:t xml:space="preserve">the </w:t>
      </w:r>
      <w:r w:rsidR="00374333" w:rsidRPr="00E7345C">
        <w:rPr>
          <w:rFonts w:ascii="Calibri" w:hAnsi="Calibri" w:cs="Calibri"/>
        </w:rPr>
        <w:t>school a</w:t>
      </w:r>
      <w:r w:rsidR="00655607" w:rsidRPr="00E7345C">
        <w:rPr>
          <w:rFonts w:ascii="Calibri" w:hAnsi="Calibri" w:cs="Calibri"/>
        </w:rPr>
        <w:t>dministration system</w:t>
      </w:r>
      <w:r w:rsidR="002909E0" w:rsidRPr="00E7345C">
        <w:rPr>
          <w:rFonts w:ascii="Calibri" w:hAnsi="Calibri" w:cs="Calibri"/>
        </w:rPr>
        <w:t xml:space="preserve">, and other </w:t>
      </w:r>
      <w:r w:rsidR="00254320" w:rsidRPr="00E7345C">
        <w:rPr>
          <w:rFonts w:ascii="Calibri" w:hAnsi="Calibri" w:cs="Calibri"/>
        </w:rPr>
        <w:t xml:space="preserve">relevant </w:t>
      </w:r>
      <w:r w:rsidR="002909E0" w:rsidRPr="00E7345C">
        <w:rPr>
          <w:rFonts w:ascii="Calibri" w:hAnsi="Calibri" w:cs="Calibri"/>
        </w:rPr>
        <w:t>systems</w:t>
      </w:r>
      <w:r w:rsidR="00254320" w:rsidRPr="00E7345C">
        <w:rPr>
          <w:rFonts w:ascii="Calibri" w:hAnsi="Calibri" w:cs="Calibri"/>
        </w:rPr>
        <w:t>.</w:t>
      </w:r>
    </w:p>
    <w:p w14:paraId="00FAEB69" w14:textId="4C8FB4BE" w:rsidR="002C009D" w:rsidRPr="002C009D" w:rsidRDefault="002C009D" w:rsidP="002C009D">
      <w:pPr>
        <w:pStyle w:val="ListParagraph"/>
        <w:numPr>
          <w:ilvl w:val="0"/>
          <w:numId w:val="17"/>
        </w:numPr>
        <w:spacing w:after="0"/>
        <w:rPr>
          <w:rFonts w:ascii="Calibri" w:hAnsi="Calibri" w:cs="Calibri"/>
        </w:rPr>
      </w:pPr>
      <w:r>
        <w:rPr>
          <w:rFonts w:ascii="Calibri" w:hAnsi="Calibri" w:cs="Calibri"/>
        </w:rPr>
        <w:t>Students/pupils</w:t>
      </w:r>
      <w:r w:rsidRPr="00E7345C">
        <w:rPr>
          <w:rFonts w:ascii="Calibri" w:hAnsi="Calibri" w:cs="Calibri"/>
        </w:rPr>
        <w:t xml:space="preserve"> are provided with authenticated access to relevant school systems, including school </w:t>
      </w:r>
      <w:r w:rsidR="00E14CEC">
        <w:rPr>
          <w:rFonts w:ascii="Calibri" w:hAnsi="Calibri" w:cs="Calibri"/>
        </w:rPr>
        <w:t xml:space="preserve">student </w:t>
      </w:r>
      <w:proofErr w:type="spellStart"/>
      <w:r w:rsidRPr="00E7345C">
        <w:rPr>
          <w:rFonts w:ascii="Calibri" w:hAnsi="Calibri" w:cs="Calibri"/>
        </w:rPr>
        <w:t>WiFi</w:t>
      </w:r>
      <w:proofErr w:type="spellEnd"/>
      <w:r w:rsidRPr="00E7345C">
        <w:rPr>
          <w:rFonts w:ascii="Calibri" w:hAnsi="Calibri" w:cs="Calibri"/>
        </w:rPr>
        <w:t>, the school learning management system (LMS)</w:t>
      </w:r>
      <w:r>
        <w:rPr>
          <w:rFonts w:ascii="Calibri" w:hAnsi="Calibri" w:cs="Calibri"/>
        </w:rPr>
        <w:t xml:space="preserve"> </w:t>
      </w:r>
      <w:r w:rsidRPr="00E7345C">
        <w:rPr>
          <w:rFonts w:ascii="Calibri" w:hAnsi="Calibri" w:cs="Calibri"/>
        </w:rPr>
        <w:t>and other relevant systems.</w:t>
      </w:r>
    </w:p>
    <w:p w14:paraId="1ACF5EFC" w14:textId="1743EC60" w:rsidR="00482830" w:rsidRPr="008F3DE4" w:rsidRDefault="00E14CEC" w:rsidP="00E14CEC">
      <w:pPr>
        <w:pStyle w:val="ListParagraph"/>
        <w:numPr>
          <w:ilvl w:val="0"/>
          <w:numId w:val="17"/>
        </w:numPr>
        <w:spacing w:after="0"/>
        <w:rPr>
          <w:rFonts w:ascii="Calibri" w:hAnsi="Calibri" w:cs="Calibri"/>
        </w:rPr>
      </w:pPr>
      <w:r>
        <w:rPr>
          <w:rFonts w:ascii="Calibri" w:hAnsi="Calibri" w:cs="Calibri"/>
        </w:rPr>
        <w:t>In order to protect</w:t>
      </w:r>
      <w:r w:rsidRPr="00E7345C">
        <w:rPr>
          <w:rFonts w:ascii="Calibri" w:hAnsi="Calibri" w:cs="Calibri"/>
        </w:rPr>
        <w:t xml:space="preserve"> important </w:t>
      </w:r>
      <w:r>
        <w:rPr>
          <w:rFonts w:ascii="Calibri" w:hAnsi="Calibri" w:cs="Calibri"/>
        </w:rPr>
        <w:t xml:space="preserve">and </w:t>
      </w:r>
      <w:r w:rsidRPr="00E7345C">
        <w:rPr>
          <w:rFonts w:ascii="Calibri" w:hAnsi="Calibri" w:cs="Calibri"/>
        </w:rPr>
        <w:t>sensitive data</w:t>
      </w:r>
      <w:r>
        <w:rPr>
          <w:rFonts w:ascii="Calibri" w:hAnsi="Calibri" w:cs="Calibri"/>
        </w:rPr>
        <w:t xml:space="preserve"> ‘</w:t>
      </w:r>
      <w:r w:rsidR="00482830" w:rsidRPr="00E14CEC">
        <w:rPr>
          <w:rFonts w:ascii="Calibri" w:hAnsi="Calibri" w:cs="Calibri"/>
        </w:rPr>
        <w:t>Two-Factor Authentication</w:t>
      </w:r>
      <w:r>
        <w:rPr>
          <w:rFonts w:ascii="Calibri" w:hAnsi="Calibri" w:cs="Calibri"/>
        </w:rPr>
        <w:t>’</w:t>
      </w:r>
      <w:r w:rsidR="00482830" w:rsidRPr="00E14CEC">
        <w:rPr>
          <w:rFonts w:ascii="Calibri" w:hAnsi="Calibri" w:cs="Calibri"/>
        </w:rPr>
        <w:t xml:space="preserve"> (2FA) is </w:t>
      </w:r>
      <w:r w:rsidR="00E7345C" w:rsidRPr="00E14CEC">
        <w:rPr>
          <w:rFonts w:ascii="Calibri" w:hAnsi="Calibri" w:cs="Calibri"/>
        </w:rPr>
        <w:t>mandatory</w:t>
      </w:r>
      <w:r w:rsidR="00655607" w:rsidRPr="00E14CEC">
        <w:rPr>
          <w:rFonts w:ascii="Calibri" w:hAnsi="Calibri" w:cs="Calibri"/>
        </w:rPr>
        <w:t xml:space="preserve"> for </w:t>
      </w:r>
      <w:r w:rsidR="00AC655B" w:rsidRPr="00E14CEC">
        <w:rPr>
          <w:rFonts w:ascii="Calibri" w:hAnsi="Calibri" w:cs="Calibri"/>
        </w:rPr>
        <w:t xml:space="preserve">the </w:t>
      </w:r>
      <w:r w:rsidR="00E7345C" w:rsidRPr="00E14CEC">
        <w:rPr>
          <w:rFonts w:ascii="Calibri" w:hAnsi="Calibri" w:cs="Calibri"/>
        </w:rPr>
        <w:t xml:space="preserve">school </w:t>
      </w:r>
      <w:r w:rsidR="00AC655B" w:rsidRPr="00E14CEC">
        <w:rPr>
          <w:rFonts w:ascii="Calibri" w:hAnsi="Calibri" w:cs="Calibri"/>
        </w:rPr>
        <w:t>leadership team</w:t>
      </w:r>
      <w:r w:rsidR="002909E0" w:rsidRPr="00E14CEC">
        <w:rPr>
          <w:rFonts w:ascii="Calibri" w:hAnsi="Calibri" w:cs="Calibri"/>
        </w:rPr>
        <w:t xml:space="preserve">, </w:t>
      </w:r>
      <w:r w:rsidR="00AC655B" w:rsidRPr="00E14CEC">
        <w:rPr>
          <w:rFonts w:ascii="Calibri" w:hAnsi="Calibri" w:cs="Calibri"/>
        </w:rPr>
        <w:t xml:space="preserve">the school cybersecurity team, </w:t>
      </w:r>
      <w:r w:rsidR="00655607" w:rsidRPr="00E14CEC">
        <w:rPr>
          <w:rFonts w:ascii="Calibri" w:hAnsi="Calibri" w:cs="Calibri"/>
        </w:rPr>
        <w:t>system administrators</w:t>
      </w:r>
      <w:r w:rsidR="00E7345C" w:rsidRPr="00E14CEC">
        <w:rPr>
          <w:rFonts w:ascii="Calibri" w:hAnsi="Calibri" w:cs="Calibri"/>
        </w:rPr>
        <w:t xml:space="preserve"> and school staff</w:t>
      </w:r>
      <w:r w:rsidR="00655607" w:rsidRPr="00E14CEC">
        <w:rPr>
          <w:rFonts w:ascii="Calibri" w:hAnsi="Calibri" w:cs="Calibri"/>
        </w:rPr>
        <w:t xml:space="preserve"> </w:t>
      </w:r>
      <w:r w:rsidR="00482830" w:rsidRPr="00E14CEC">
        <w:rPr>
          <w:rFonts w:ascii="Calibri" w:hAnsi="Calibri" w:cs="Calibri"/>
        </w:rPr>
        <w:t xml:space="preserve">for </w:t>
      </w:r>
      <w:r w:rsidR="00AC655B" w:rsidRPr="00E14CEC">
        <w:rPr>
          <w:rFonts w:ascii="Calibri" w:hAnsi="Calibri" w:cs="Calibri"/>
        </w:rPr>
        <w:t>systems including the</w:t>
      </w:r>
      <w:r w:rsidR="00EB3DA4" w:rsidRPr="00E14CEC">
        <w:rPr>
          <w:rFonts w:ascii="Calibri" w:hAnsi="Calibri" w:cs="Calibri"/>
        </w:rPr>
        <w:t xml:space="preserve"> school </w:t>
      </w:r>
      <w:r w:rsidR="00AC655B" w:rsidRPr="00E14CEC">
        <w:rPr>
          <w:rFonts w:ascii="Calibri" w:hAnsi="Calibri" w:cs="Calibri"/>
        </w:rPr>
        <w:t>learning management system (</w:t>
      </w:r>
      <w:r w:rsidR="00655607" w:rsidRPr="00E14CEC">
        <w:rPr>
          <w:rFonts w:ascii="Calibri" w:hAnsi="Calibri" w:cs="Calibri"/>
        </w:rPr>
        <w:t>LMS</w:t>
      </w:r>
      <w:r w:rsidR="00AC655B" w:rsidRPr="00E14CEC">
        <w:rPr>
          <w:rFonts w:ascii="Calibri" w:hAnsi="Calibri" w:cs="Calibri"/>
        </w:rPr>
        <w:t>)</w:t>
      </w:r>
      <w:r w:rsidR="00655607" w:rsidRPr="00E14CEC">
        <w:rPr>
          <w:rFonts w:ascii="Calibri" w:hAnsi="Calibri" w:cs="Calibri"/>
        </w:rPr>
        <w:t xml:space="preserve">, </w:t>
      </w:r>
      <w:r w:rsidR="00EB3DA4" w:rsidRPr="00E14CEC">
        <w:rPr>
          <w:rFonts w:ascii="Calibri" w:hAnsi="Calibri" w:cs="Calibri"/>
        </w:rPr>
        <w:t xml:space="preserve">the </w:t>
      </w:r>
      <w:r w:rsidR="00374333" w:rsidRPr="00E14CEC">
        <w:rPr>
          <w:rFonts w:ascii="Calibri" w:hAnsi="Calibri" w:cs="Calibri"/>
        </w:rPr>
        <w:t xml:space="preserve">school administration </w:t>
      </w:r>
      <w:r w:rsidR="00374333" w:rsidRPr="008F3DE4">
        <w:rPr>
          <w:rFonts w:ascii="Calibri" w:hAnsi="Calibri" w:cs="Calibri"/>
        </w:rPr>
        <w:t xml:space="preserve">system, and other </w:t>
      </w:r>
      <w:r w:rsidR="00EB3DA4" w:rsidRPr="008F3DE4">
        <w:rPr>
          <w:rFonts w:ascii="Calibri" w:hAnsi="Calibri" w:cs="Calibri"/>
        </w:rPr>
        <w:t xml:space="preserve">school </w:t>
      </w:r>
      <w:r w:rsidR="00482830" w:rsidRPr="008F3DE4">
        <w:rPr>
          <w:rFonts w:ascii="Calibri" w:hAnsi="Calibri" w:cs="Calibri"/>
        </w:rPr>
        <w:t xml:space="preserve">systems </w:t>
      </w:r>
      <w:r w:rsidR="00E72CF8" w:rsidRPr="008F3DE4">
        <w:rPr>
          <w:rFonts w:ascii="Calibri" w:hAnsi="Calibri" w:cs="Calibri"/>
        </w:rPr>
        <w:t xml:space="preserve">in order </w:t>
      </w:r>
      <w:r w:rsidR="00E7345C" w:rsidRPr="008F3DE4">
        <w:rPr>
          <w:rFonts w:ascii="Calibri" w:hAnsi="Calibri" w:cs="Calibri"/>
        </w:rPr>
        <w:t>to protect</w:t>
      </w:r>
      <w:r w:rsidR="00482830" w:rsidRPr="008F3DE4">
        <w:rPr>
          <w:rFonts w:ascii="Calibri" w:hAnsi="Calibri" w:cs="Calibri"/>
        </w:rPr>
        <w:t xml:space="preserve"> important </w:t>
      </w:r>
      <w:r w:rsidR="00E7345C" w:rsidRPr="008F3DE4">
        <w:rPr>
          <w:rFonts w:ascii="Calibri" w:hAnsi="Calibri" w:cs="Calibri"/>
        </w:rPr>
        <w:t xml:space="preserve">and </w:t>
      </w:r>
      <w:r w:rsidR="00482830" w:rsidRPr="008F3DE4">
        <w:rPr>
          <w:rFonts w:ascii="Calibri" w:hAnsi="Calibri" w:cs="Calibri"/>
        </w:rPr>
        <w:t>sensitive data</w:t>
      </w:r>
      <w:r w:rsidR="00F91E75" w:rsidRPr="008F3DE4">
        <w:rPr>
          <w:rFonts w:ascii="Calibri" w:hAnsi="Calibri" w:cs="Calibri"/>
        </w:rPr>
        <w:t>.</w:t>
      </w:r>
    </w:p>
    <w:p w14:paraId="33498D3C" w14:textId="0A85737D" w:rsidR="00832359" w:rsidRPr="008F3DE4" w:rsidRDefault="00832359" w:rsidP="00832359">
      <w:pPr>
        <w:pStyle w:val="ListParagraph"/>
        <w:numPr>
          <w:ilvl w:val="0"/>
          <w:numId w:val="17"/>
        </w:numPr>
        <w:rPr>
          <w:rFonts w:ascii="Calibri" w:hAnsi="Calibri" w:cs="Calibri"/>
        </w:rPr>
      </w:pPr>
      <w:r w:rsidRPr="008F3DE4">
        <w:rPr>
          <w:rFonts w:ascii="Calibri" w:hAnsi="Calibri" w:cs="Calibri"/>
        </w:rPr>
        <w:t xml:space="preserve">School email addresses for staff and students use the school domain (for example </w:t>
      </w:r>
      <w:hyperlink r:id="rId9" w:history="1">
        <w:r w:rsidR="003A624C" w:rsidRPr="008F3DE4">
          <w:rPr>
            <w:rStyle w:val="Hyperlink"/>
            <w:rFonts w:ascii="Calibri" w:hAnsi="Calibri" w:cs="Calibri"/>
          </w:rPr>
          <w:t>staff-name-identifier@school-identifier.ie</w:t>
        </w:r>
      </w:hyperlink>
      <w:r w:rsidR="001563AC" w:rsidRPr="008F3DE4">
        <w:rPr>
          <w:rFonts w:ascii="Calibri" w:hAnsi="Calibri" w:cs="Calibri"/>
        </w:rPr>
        <w:t xml:space="preserve"> </w:t>
      </w:r>
      <w:r w:rsidR="001412D5" w:rsidRPr="008F3DE4">
        <w:rPr>
          <w:rFonts w:ascii="Calibri" w:hAnsi="Calibri" w:cs="Calibri"/>
        </w:rPr>
        <w:t xml:space="preserve"> or </w:t>
      </w:r>
      <w:hyperlink r:id="rId10" w:history="1">
        <w:r w:rsidR="003A624C" w:rsidRPr="008F3DE4">
          <w:rPr>
            <w:rStyle w:val="Hyperlink"/>
            <w:rFonts w:ascii="Calibri" w:hAnsi="Calibri" w:cs="Calibri"/>
          </w:rPr>
          <w:t>student-name-identifier@school-identifier.ie</w:t>
        </w:r>
      </w:hyperlink>
      <w:r w:rsidR="001563AC" w:rsidRPr="008F3DE4">
        <w:rPr>
          <w:rFonts w:ascii="Calibri" w:hAnsi="Calibri" w:cs="Calibri"/>
        </w:rPr>
        <w:t xml:space="preserve"> .</w:t>
      </w:r>
    </w:p>
    <w:p w14:paraId="35352E4A" w14:textId="07EA1933" w:rsidR="00832359" w:rsidRPr="000A6F6A" w:rsidRDefault="00832359" w:rsidP="008F3DE4">
      <w:pPr>
        <w:pStyle w:val="ListParagraph"/>
        <w:numPr>
          <w:ilvl w:val="0"/>
          <w:numId w:val="17"/>
        </w:numPr>
        <w:rPr>
          <w:rFonts w:ascii="Calibri" w:hAnsi="Calibri" w:cs="Calibri"/>
        </w:rPr>
      </w:pPr>
      <w:r w:rsidRPr="008F3DE4">
        <w:rPr>
          <w:rFonts w:ascii="Calibri" w:hAnsi="Calibri" w:cs="Calibri"/>
        </w:rPr>
        <w:t>The school Authentication/Access</w:t>
      </w:r>
      <w:r w:rsidRPr="008F32E7">
        <w:rPr>
          <w:rFonts w:ascii="Calibri" w:hAnsi="Calibri" w:cs="Calibri"/>
        </w:rPr>
        <w:t xml:space="preserve"> </w:t>
      </w:r>
      <w:r w:rsidR="008F32E7" w:rsidRPr="008F32E7">
        <w:rPr>
          <w:rFonts w:ascii="Calibri" w:hAnsi="Calibri" w:cs="Calibri"/>
        </w:rPr>
        <w:t>policy</w:t>
      </w:r>
      <w:r w:rsidR="008F32E7">
        <w:rPr>
          <w:rFonts w:ascii="Calibri" w:hAnsi="Calibri" w:cs="Calibri"/>
          <w:b/>
          <w:bCs/>
        </w:rPr>
        <w:t xml:space="preserve"> </w:t>
      </w:r>
      <w:r w:rsidRPr="008F3DE4">
        <w:rPr>
          <w:rFonts w:ascii="Calibri" w:hAnsi="Calibri" w:cs="Calibri"/>
          <w:color w:val="000000" w:themeColor="text1"/>
        </w:rPr>
        <w:t>specifies how passwords are managed and controlled.</w:t>
      </w:r>
      <w:r w:rsidR="0059092F" w:rsidRPr="008F3DE4">
        <w:rPr>
          <w:rFonts w:ascii="Calibri" w:hAnsi="Calibri" w:cs="Calibri"/>
          <w:color w:val="000000" w:themeColor="text1"/>
        </w:rPr>
        <w:t xml:space="preserve"> </w:t>
      </w:r>
      <w:r w:rsidR="00C119F2" w:rsidRPr="008F3DE4">
        <w:rPr>
          <w:rFonts w:ascii="Calibri" w:hAnsi="Calibri" w:cs="Calibri"/>
        </w:rPr>
        <w:t xml:space="preserve">In </w:t>
      </w:r>
      <w:r w:rsidR="00C119F2" w:rsidRPr="000A6F6A">
        <w:rPr>
          <w:rFonts w:ascii="Calibri" w:hAnsi="Calibri" w:cs="Calibri"/>
        </w:rPr>
        <w:t xml:space="preserve">finalising our policy we reviewed Oide </w:t>
      </w:r>
      <w:proofErr w:type="spellStart"/>
      <w:r w:rsidR="00C119F2" w:rsidRPr="000A6F6A">
        <w:rPr>
          <w:rFonts w:ascii="Calibri" w:hAnsi="Calibri" w:cs="Calibri"/>
        </w:rPr>
        <w:t>TiE’s</w:t>
      </w:r>
      <w:proofErr w:type="spellEnd"/>
      <w:r w:rsidR="00C119F2" w:rsidRPr="000A6F6A">
        <w:rPr>
          <w:rFonts w:ascii="Calibri" w:hAnsi="Calibri" w:cs="Calibri"/>
        </w:rPr>
        <w:t xml:space="preserve"> </w:t>
      </w:r>
      <w:r w:rsidRPr="000A6F6A">
        <w:rPr>
          <w:rFonts w:ascii="Calibri" w:hAnsi="Calibri" w:cs="Calibri"/>
        </w:rPr>
        <w:t xml:space="preserve">School </w:t>
      </w:r>
      <w:r w:rsidR="008F3DE4" w:rsidRPr="000A6F6A">
        <w:rPr>
          <w:rFonts w:ascii="Calibri" w:hAnsi="Calibri" w:cs="Calibri"/>
        </w:rPr>
        <w:t>‘</w:t>
      </w:r>
      <w:r w:rsidRPr="000A6F6A">
        <w:rPr>
          <w:rFonts w:ascii="Calibri" w:hAnsi="Calibri" w:cs="Calibri"/>
        </w:rPr>
        <w:t>Authentication</w:t>
      </w:r>
      <w:r w:rsidR="0059092F" w:rsidRPr="000A6F6A">
        <w:rPr>
          <w:rFonts w:ascii="Calibri" w:hAnsi="Calibri" w:cs="Calibri"/>
        </w:rPr>
        <w:t>/Access</w:t>
      </w:r>
      <w:r w:rsidRPr="000A6F6A">
        <w:rPr>
          <w:rFonts w:ascii="Calibri" w:hAnsi="Calibri" w:cs="Calibri"/>
        </w:rPr>
        <w:t xml:space="preserve"> </w:t>
      </w:r>
      <w:r w:rsidR="008F3DE4" w:rsidRPr="000A6F6A">
        <w:rPr>
          <w:rFonts w:ascii="Calibri" w:hAnsi="Calibri" w:cs="Calibri"/>
        </w:rPr>
        <w:t>P</w:t>
      </w:r>
      <w:r w:rsidRPr="000A6F6A">
        <w:rPr>
          <w:rFonts w:ascii="Calibri" w:hAnsi="Calibri" w:cs="Calibri"/>
        </w:rPr>
        <w:t xml:space="preserve">olicy </w:t>
      </w:r>
      <w:r w:rsidR="008F3DE4" w:rsidRPr="000A6F6A">
        <w:rPr>
          <w:rFonts w:ascii="Calibri" w:hAnsi="Calibri" w:cs="Calibri"/>
        </w:rPr>
        <w:t>G</w:t>
      </w:r>
      <w:r w:rsidR="0059092F" w:rsidRPr="000A6F6A">
        <w:rPr>
          <w:rFonts w:ascii="Calibri" w:hAnsi="Calibri" w:cs="Calibri"/>
        </w:rPr>
        <w:t>uid</w:t>
      </w:r>
      <w:r w:rsidR="008F3DE4" w:rsidRPr="000A6F6A">
        <w:rPr>
          <w:rFonts w:ascii="Calibri" w:hAnsi="Calibri" w:cs="Calibri"/>
        </w:rPr>
        <w:t>e’</w:t>
      </w:r>
      <w:r w:rsidR="0059092F" w:rsidRPr="000A6F6A">
        <w:rPr>
          <w:rFonts w:ascii="Calibri" w:hAnsi="Calibri" w:cs="Calibri"/>
        </w:rPr>
        <w:t xml:space="preserve"> </w:t>
      </w:r>
      <w:r w:rsidR="002D2B77" w:rsidRPr="000A6F6A">
        <w:rPr>
          <w:rFonts w:ascii="Calibri" w:hAnsi="Calibri" w:cs="Calibri"/>
        </w:rPr>
        <w:t xml:space="preserve">and </w:t>
      </w:r>
      <w:r w:rsidRPr="000A6F6A">
        <w:rPr>
          <w:rFonts w:ascii="Calibri" w:hAnsi="Calibri" w:cs="Calibri"/>
        </w:rPr>
        <w:t>template</w:t>
      </w:r>
      <w:r w:rsidR="008E64CF" w:rsidRPr="000A6F6A">
        <w:rPr>
          <w:rFonts w:ascii="Calibri" w:hAnsi="Calibri" w:cs="Calibri"/>
        </w:rPr>
        <w:t xml:space="preserve"> which</w:t>
      </w:r>
      <w:r w:rsidR="00C119F2" w:rsidRPr="000A6F6A">
        <w:rPr>
          <w:rFonts w:ascii="Calibri" w:hAnsi="Calibri" w:cs="Calibri"/>
        </w:rPr>
        <w:t xml:space="preserve"> includes guidance and recommended good practice for school</w:t>
      </w:r>
      <w:r w:rsidR="008E64CF" w:rsidRPr="000A6F6A">
        <w:rPr>
          <w:rFonts w:ascii="Calibri" w:hAnsi="Calibri" w:cs="Calibri"/>
        </w:rPr>
        <w:t>s</w:t>
      </w:r>
      <w:r w:rsidR="0059092F" w:rsidRPr="000A6F6A">
        <w:rPr>
          <w:rFonts w:ascii="Calibri" w:hAnsi="Calibri" w:cs="Calibri"/>
        </w:rPr>
        <w:t>.</w:t>
      </w:r>
      <w:r w:rsidR="00C119F2" w:rsidRPr="000A6F6A">
        <w:rPr>
          <w:rFonts w:ascii="Calibri" w:hAnsi="Calibri" w:cs="Calibri"/>
        </w:rPr>
        <w:t xml:space="preserve"> </w:t>
      </w:r>
      <w:r w:rsidR="0059092F" w:rsidRPr="000A6F6A">
        <w:rPr>
          <w:rFonts w:ascii="Calibri" w:hAnsi="Calibri" w:cs="Calibri"/>
        </w:rPr>
        <w:t>This</w:t>
      </w:r>
      <w:r w:rsidR="00F401B8" w:rsidRPr="000A6F6A">
        <w:rPr>
          <w:rFonts w:ascii="Calibri" w:hAnsi="Calibri" w:cs="Calibri"/>
        </w:rPr>
        <w:t xml:space="preserve"> </w:t>
      </w:r>
      <w:r w:rsidRPr="000A6F6A">
        <w:rPr>
          <w:rFonts w:ascii="Calibri" w:hAnsi="Calibri" w:cs="Calibri"/>
        </w:rPr>
        <w:t xml:space="preserve">is available at </w:t>
      </w:r>
      <w:hyperlink r:id="rId11" w:history="1">
        <w:r w:rsidR="008F3DE4" w:rsidRPr="000A6F6A">
          <w:rPr>
            <w:rStyle w:val="Hyperlink"/>
            <w:rFonts w:ascii="Calibri" w:hAnsi="Calibri" w:cs="Calibri"/>
          </w:rPr>
          <w:t>https://www.oidetechnologyineducation.ie/technology-infrastructure/data-security/</w:t>
        </w:r>
      </w:hyperlink>
      <w:r w:rsidR="008F3DE4" w:rsidRPr="000A6F6A">
        <w:rPr>
          <w:rFonts w:ascii="Calibri" w:hAnsi="Calibri" w:cs="Calibri"/>
        </w:rPr>
        <w:t xml:space="preserve"> .</w:t>
      </w:r>
    </w:p>
    <w:p w14:paraId="3C2C5BB5" w14:textId="4F835083" w:rsidR="00D638E2" w:rsidRPr="000A6F6A" w:rsidRDefault="00202F8F" w:rsidP="00202F8F">
      <w:pPr>
        <w:pStyle w:val="ListParagraph"/>
        <w:numPr>
          <w:ilvl w:val="0"/>
          <w:numId w:val="17"/>
        </w:numPr>
        <w:rPr>
          <w:rFonts w:ascii="Calibri" w:hAnsi="Calibri" w:cs="Calibri"/>
        </w:rPr>
      </w:pPr>
      <w:r w:rsidRPr="000A6F6A">
        <w:rPr>
          <w:rFonts w:ascii="Calibri" w:hAnsi="Calibri" w:cs="Calibri"/>
        </w:rPr>
        <w:t xml:space="preserve">The </w:t>
      </w:r>
      <w:r w:rsidR="00365AC2" w:rsidRPr="000A6F6A">
        <w:rPr>
          <w:rFonts w:ascii="Calibri" w:hAnsi="Calibri" w:cs="Calibri"/>
        </w:rPr>
        <w:t xml:space="preserve">school cybersecurity </w:t>
      </w:r>
      <w:r w:rsidRPr="000A6F6A">
        <w:rPr>
          <w:rFonts w:ascii="Calibri" w:hAnsi="Calibri" w:cs="Calibri"/>
        </w:rPr>
        <w:t>awareness/training programme includes a section on</w:t>
      </w:r>
      <w:r w:rsidRPr="000A6F6A">
        <w:rPr>
          <w:rFonts w:ascii="Calibri" w:hAnsi="Calibri" w:cs="Calibri"/>
          <w:color w:val="000000" w:themeColor="text1"/>
        </w:rPr>
        <w:t xml:space="preserve"> ‘controlling access to school key systems and data’.</w:t>
      </w:r>
    </w:p>
    <w:p w14:paraId="7035D5C7" w14:textId="77777777" w:rsidR="002C21C9" w:rsidRPr="002C21C9" w:rsidRDefault="002C21C9" w:rsidP="002C21C9">
      <w:pPr>
        <w:pStyle w:val="ListParagraph"/>
        <w:numPr>
          <w:ilvl w:val="0"/>
          <w:numId w:val="17"/>
        </w:numPr>
        <w:rPr>
          <w:rFonts w:ascii="Calibri" w:hAnsi="Calibri" w:cs="Calibri"/>
        </w:rPr>
      </w:pPr>
      <w:bookmarkStart w:id="1" w:name="_Hlk191412186"/>
      <w:r>
        <w:rPr>
          <w:rFonts w:ascii="Calibri" w:hAnsi="Calibri" w:cs="Calibri"/>
        </w:rPr>
        <w:t xml:space="preserve">The </w:t>
      </w:r>
      <w:r w:rsidRPr="006D6AE9">
        <w:rPr>
          <w:rFonts w:ascii="Calibri" w:hAnsi="Calibri" w:cs="Calibri"/>
          <w:color w:val="000000" w:themeColor="text1"/>
        </w:rPr>
        <w:t>authorised individuals</w:t>
      </w:r>
      <w:r>
        <w:rPr>
          <w:rFonts w:ascii="Calibri" w:hAnsi="Calibri" w:cs="Calibri"/>
        </w:rPr>
        <w:t xml:space="preserve">/teams </w:t>
      </w:r>
      <w:r w:rsidRPr="00E461A9">
        <w:rPr>
          <w:rFonts w:ascii="Calibri" w:hAnsi="Calibri" w:cs="Calibri"/>
          <w:color w:val="000000" w:themeColor="text1"/>
        </w:rPr>
        <w:t>who</w:t>
      </w:r>
      <w:r w:rsidRPr="006D6AE9">
        <w:rPr>
          <w:rFonts w:ascii="Calibri" w:hAnsi="Calibri" w:cs="Calibri"/>
          <w:color w:val="000000" w:themeColor="text1"/>
        </w:rPr>
        <w:t xml:space="preserve"> </w:t>
      </w:r>
      <w:r>
        <w:rPr>
          <w:rFonts w:ascii="Calibri" w:hAnsi="Calibri" w:cs="Calibri"/>
          <w:color w:val="000000" w:themeColor="text1"/>
        </w:rPr>
        <w:t>control</w:t>
      </w:r>
      <w:r w:rsidRPr="006D6AE9">
        <w:rPr>
          <w:rFonts w:ascii="Calibri" w:hAnsi="Calibri" w:cs="Calibri"/>
          <w:color w:val="000000" w:themeColor="text1"/>
        </w:rPr>
        <w:t xml:space="preserve"> </w:t>
      </w:r>
      <w:r w:rsidRPr="002B6137">
        <w:rPr>
          <w:rFonts w:ascii="Calibri" w:hAnsi="Calibri" w:cs="Calibri"/>
          <w:color w:val="000000" w:themeColor="text1"/>
        </w:rPr>
        <w:t xml:space="preserve">access to school </w:t>
      </w:r>
      <w:r w:rsidRPr="002B6137">
        <w:rPr>
          <w:rFonts w:ascii="Calibri" w:hAnsi="Calibri" w:cs="Calibri"/>
        </w:rPr>
        <w:t xml:space="preserve">systems, resources and physical IT areas are listed in </w:t>
      </w:r>
      <w:r w:rsidRPr="002C21C9">
        <w:rPr>
          <w:rFonts w:ascii="Calibri" w:hAnsi="Calibri" w:cs="Calibri"/>
        </w:rPr>
        <w:t xml:space="preserve">Table 1 </w:t>
      </w:r>
      <w:r>
        <w:rPr>
          <w:rFonts w:ascii="Calibri" w:hAnsi="Calibri" w:cs="Calibri"/>
        </w:rPr>
        <w:t>associated with</w:t>
      </w:r>
      <w:r w:rsidRPr="002C21C9">
        <w:rPr>
          <w:rFonts w:ascii="Calibri" w:hAnsi="Calibri" w:cs="Calibri"/>
        </w:rPr>
        <w:t xml:space="preserve"> the school cybersecurity policy.</w:t>
      </w:r>
    </w:p>
    <w:p w14:paraId="3E787D17" w14:textId="77777777" w:rsidR="00385159" w:rsidRDefault="00385159" w:rsidP="008A4401">
      <w:pPr>
        <w:spacing w:after="0"/>
        <w:rPr>
          <w:rFonts w:ascii="Calibri" w:hAnsi="Calibri" w:cs="Calibri"/>
          <w:color w:val="000000" w:themeColor="text1"/>
          <w:highlight w:val="lightGray"/>
        </w:rPr>
      </w:pPr>
    </w:p>
    <w:p w14:paraId="3413E898" w14:textId="588BE7B2" w:rsidR="006F2F17" w:rsidRPr="008540A1" w:rsidRDefault="0011516C" w:rsidP="006F2F17">
      <w:pPr>
        <w:pStyle w:val="ListParagraph"/>
        <w:numPr>
          <w:ilvl w:val="2"/>
          <w:numId w:val="12"/>
        </w:numPr>
        <w:tabs>
          <w:tab w:val="clear" w:pos="2160"/>
        </w:tabs>
        <w:spacing w:after="0"/>
        <w:ind w:left="284" w:hanging="284"/>
        <w:rPr>
          <w:rFonts w:ascii="Calibri" w:hAnsi="Calibri" w:cs="Calibri"/>
          <w:b/>
          <w:bCs/>
          <w:color w:val="000000" w:themeColor="text1"/>
        </w:rPr>
      </w:pPr>
      <w:bookmarkStart w:id="2" w:name="_Hlk191841548"/>
      <w:bookmarkEnd w:id="1"/>
      <w:r w:rsidRPr="008540A1">
        <w:rPr>
          <w:rFonts w:ascii="Calibri" w:hAnsi="Calibri" w:cs="Calibri"/>
          <w:b/>
          <w:bCs/>
          <w:color w:val="000000" w:themeColor="text1"/>
        </w:rPr>
        <w:t>P</w:t>
      </w:r>
      <w:r w:rsidR="0052776E" w:rsidRPr="008540A1">
        <w:rPr>
          <w:rFonts w:ascii="Calibri" w:hAnsi="Calibri" w:cs="Calibri"/>
          <w:b/>
          <w:bCs/>
          <w:color w:val="000000" w:themeColor="text1"/>
        </w:rPr>
        <w:t>olicy on</w:t>
      </w:r>
      <w:r w:rsidR="006F2F17" w:rsidRPr="008540A1">
        <w:rPr>
          <w:rFonts w:ascii="Calibri" w:hAnsi="Calibri" w:cs="Calibri"/>
          <w:b/>
          <w:bCs/>
          <w:color w:val="000000" w:themeColor="text1"/>
        </w:rPr>
        <w:t xml:space="preserve"> Network/</w:t>
      </w:r>
      <w:proofErr w:type="spellStart"/>
      <w:r w:rsidR="006F2F17" w:rsidRPr="008540A1">
        <w:rPr>
          <w:rFonts w:ascii="Calibri" w:hAnsi="Calibri" w:cs="Calibri"/>
          <w:b/>
          <w:bCs/>
          <w:color w:val="000000" w:themeColor="text1"/>
        </w:rPr>
        <w:t>WiFi</w:t>
      </w:r>
      <w:proofErr w:type="spellEnd"/>
      <w:r w:rsidR="006F2F17" w:rsidRPr="008540A1">
        <w:rPr>
          <w:rFonts w:ascii="Calibri" w:hAnsi="Calibri" w:cs="Calibri"/>
          <w:b/>
          <w:bCs/>
          <w:color w:val="000000" w:themeColor="text1"/>
        </w:rPr>
        <w:t xml:space="preserve"> security, </w:t>
      </w:r>
      <w:r w:rsidR="0052776E" w:rsidRPr="008540A1">
        <w:rPr>
          <w:rFonts w:ascii="Calibri" w:hAnsi="Calibri" w:cs="Calibri"/>
          <w:b/>
          <w:bCs/>
          <w:color w:val="000000" w:themeColor="text1"/>
        </w:rPr>
        <w:t xml:space="preserve">LMS, Admin System, </w:t>
      </w:r>
      <w:r w:rsidR="006F2F17" w:rsidRPr="008540A1">
        <w:rPr>
          <w:rFonts w:ascii="Calibri" w:hAnsi="Calibri" w:cs="Calibri"/>
          <w:b/>
          <w:bCs/>
          <w:color w:val="000000" w:themeColor="text1"/>
        </w:rPr>
        <w:t xml:space="preserve">other services </w:t>
      </w:r>
      <w:r w:rsidR="006F2F17" w:rsidRPr="008540A1">
        <w:rPr>
          <w:rFonts w:ascii="Calibri" w:hAnsi="Calibri" w:cs="Calibri"/>
          <w:color w:val="000000" w:themeColor="text1"/>
        </w:rPr>
        <w:t xml:space="preserve"> </w:t>
      </w:r>
    </w:p>
    <w:p w14:paraId="04F21BA5" w14:textId="11BC00E9" w:rsidR="00B4388B" w:rsidRPr="00B40821" w:rsidRDefault="00301224" w:rsidP="00301224">
      <w:pPr>
        <w:spacing w:after="0"/>
        <w:rPr>
          <w:rFonts w:ascii="Calibri" w:hAnsi="Calibri" w:cs="Calibri"/>
          <w:color w:val="000000" w:themeColor="text1"/>
        </w:rPr>
      </w:pPr>
      <w:bookmarkStart w:id="3" w:name="_Hlk189173199"/>
      <w:bookmarkEnd w:id="2"/>
      <w:r w:rsidRPr="00B40821">
        <w:rPr>
          <w:rFonts w:ascii="Calibri" w:hAnsi="Calibri" w:cs="Calibri"/>
          <w:color w:val="000000" w:themeColor="text1"/>
        </w:rPr>
        <w:t>The security of the school network/</w:t>
      </w:r>
      <w:proofErr w:type="spellStart"/>
      <w:r w:rsidRPr="00B40821">
        <w:rPr>
          <w:rFonts w:ascii="Calibri" w:hAnsi="Calibri" w:cs="Calibri"/>
          <w:color w:val="000000" w:themeColor="text1"/>
        </w:rPr>
        <w:t>WiFi</w:t>
      </w:r>
      <w:proofErr w:type="spellEnd"/>
      <w:r w:rsidRPr="00B40821">
        <w:rPr>
          <w:rFonts w:ascii="Calibri" w:hAnsi="Calibri" w:cs="Calibri"/>
          <w:color w:val="000000" w:themeColor="text1"/>
        </w:rPr>
        <w:t xml:space="preserve"> system and other </w:t>
      </w:r>
      <w:r w:rsidR="001A458F" w:rsidRPr="00B40821">
        <w:rPr>
          <w:rFonts w:ascii="Calibri" w:hAnsi="Calibri" w:cs="Calibri"/>
          <w:color w:val="000000" w:themeColor="text1"/>
        </w:rPr>
        <w:t>critical school</w:t>
      </w:r>
      <w:r w:rsidRPr="00B40821">
        <w:rPr>
          <w:rFonts w:ascii="Calibri" w:hAnsi="Calibri" w:cs="Calibri"/>
          <w:color w:val="000000" w:themeColor="text1"/>
        </w:rPr>
        <w:t xml:space="preserve"> systems </w:t>
      </w:r>
      <w:r w:rsidR="00066784" w:rsidRPr="00B40821">
        <w:rPr>
          <w:rFonts w:ascii="Calibri" w:hAnsi="Calibri" w:cs="Calibri"/>
          <w:color w:val="000000" w:themeColor="text1"/>
        </w:rPr>
        <w:t>are</w:t>
      </w:r>
      <w:r w:rsidRPr="00B40821">
        <w:rPr>
          <w:rFonts w:ascii="Calibri" w:hAnsi="Calibri" w:cs="Calibri"/>
          <w:color w:val="000000" w:themeColor="text1"/>
        </w:rPr>
        <w:t xml:space="preserve"> essential aspect</w:t>
      </w:r>
      <w:r w:rsidR="00066784" w:rsidRPr="00B40821">
        <w:rPr>
          <w:rFonts w:ascii="Calibri" w:hAnsi="Calibri" w:cs="Calibri"/>
          <w:color w:val="000000" w:themeColor="text1"/>
        </w:rPr>
        <w:t>s</w:t>
      </w:r>
      <w:r w:rsidRPr="00B40821">
        <w:rPr>
          <w:rFonts w:ascii="Calibri" w:hAnsi="Calibri" w:cs="Calibri"/>
          <w:color w:val="000000" w:themeColor="text1"/>
        </w:rPr>
        <w:t xml:space="preserve"> of </w:t>
      </w:r>
      <w:r w:rsidR="00F711D5">
        <w:rPr>
          <w:rFonts w:ascii="Calibri" w:hAnsi="Calibri" w:cs="Calibri"/>
          <w:color w:val="000000" w:themeColor="text1"/>
        </w:rPr>
        <w:t>our</w:t>
      </w:r>
      <w:r w:rsidRPr="00B40821">
        <w:rPr>
          <w:rFonts w:ascii="Calibri" w:hAnsi="Calibri" w:cs="Calibri"/>
          <w:color w:val="000000" w:themeColor="text1"/>
        </w:rPr>
        <w:t xml:space="preserve"> cybersecurity policy. This includes c</w:t>
      </w:r>
      <w:r w:rsidR="00B4388B" w:rsidRPr="00B40821">
        <w:rPr>
          <w:rFonts w:ascii="Calibri" w:hAnsi="Calibri" w:cs="Calibri"/>
          <w:color w:val="000000" w:themeColor="text1"/>
        </w:rPr>
        <w:t>ontrolling</w:t>
      </w:r>
      <w:r w:rsidR="004E0965" w:rsidRPr="00B40821">
        <w:rPr>
          <w:rFonts w:ascii="Calibri" w:hAnsi="Calibri" w:cs="Calibri"/>
          <w:color w:val="000000" w:themeColor="text1"/>
        </w:rPr>
        <w:t xml:space="preserve"> </w:t>
      </w:r>
      <w:r w:rsidRPr="00B40821">
        <w:rPr>
          <w:rFonts w:ascii="Calibri" w:hAnsi="Calibri" w:cs="Calibri"/>
          <w:color w:val="000000" w:themeColor="text1"/>
        </w:rPr>
        <w:t xml:space="preserve">authorised </w:t>
      </w:r>
      <w:r w:rsidR="00DF6383" w:rsidRPr="00B40821">
        <w:rPr>
          <w:rFonts w:ascii="Calibri" w:hAnsi="Calibri" w:cs="Calibri"/>
          <w:color w:val="000000" w:themeColor="text1"/>
        </w:rPr>
        <w:t xml:space="preserve">user </w:t>
      </w:r>
      <w:r w:rsidR="00C41CEA" w:rsidRPr="00B40821">
        <w:rPr>
          <w:rFonts w:ascii="Calibri" w:hAnsi="Calibri" w:cs="Calibri"/>
          <w:color w:val="000000" w:themeColor="text1"/>
        </w:rPr>
        <w:t xml:space="preserve">login </w:t>
      </w:r>
      <w:r w:rsidR="004E0965" w:rsidRPr="00B40821">
        <w:rPr>
          <w:rFonts w:ascii="Calibri" w:hAnsi="Calibri" w:cs="Calibri"/>
          <w:color w:val="000000" w:themeColor="text1"/>
        </w:rPr>
        <w:t>access to</w:t>
      </w:r>
      <w:r w:rsidR="00946439" w:rsidRPr="00B40821">
        <w:rPr>
          <w:rFonts w:ascii="Calibri" w:hAnsi="Calibri" w:cs="Calibri"/>
          <w:color w:val="000000" w:themeColor="text1"/>
        </w:rPr>
        <w:t xml:space="preserve"> </w:t>
      </w:r>
      <w:r w:rsidR="00F711D5">
        <w:rPr>
          <w:rFonts w:ascii="Calibri" w:hAnsi="Calibri" w:cs="Calibri"/>
          <w:color w:val="000000" w:themeColor="text1"/>
        </w:rPr>
        <w:t xml:space="preserve">these </w:t>
      </w:r>
      <w:r w:rsidR="00946439" w:rsidRPr="00B40821">
        <w:rPr>
          <w:rFonts w:ascii="Calibri" w:hAnsi="Calibri" w:cs="Calibri"/>
          <w:color w:val="000000" w:themeColor="text1"/>
        </w:rPr>
        <w:t xml:space="preserve">important </w:t>
      </w:r>
      <w:r w:rsidR="00571BBD" w:rsidRPr="00B40821">
        <w:rPr>
          <w:rFonts w:ascii="Calibri" w:hAnsi="Calibri" w:cs="Calibri"/>
          <w:color w:val="000000" w:themeColor="text1"/>
        </w:rPr>
        <w:t xml:space="preserve">school </w:t>
      </w:r>
      <w:r w:rsidR="00946439" w:rsidRPr="00B40821">
        <w:rPr>
          <w:rFonts w:ascii="Calibri" w:hAnsi="Calibri" w:cs="Calibri"/>
          <w:color w:val="000000" w:themeColor="text1"/>
        </w:rPr>
        <w:t xml:space="preserve">systems </w:t>
      </w:r>
      <w:r w:rsidR="00F711D5">
        <w:rPr>
          <w:rFonts w:ascii="Calibri" w:hAnsi="Calibri" w:cs="Calibri"/>
          <w:color w:val="000000" w:themeColor="text1"/>
        </w:rPr>
        <w:t>to</w:t>
      </w:r>
      <w:r w:rsidR="00EB70FB" w:rsidRPr="00B40821">
        <w:rPr>
          <w:rFonts w:ascii="Calibri" w:hAnsi="Calibri" w:cs="Calibri"/>
          <w:color w:val="000000" w:themeColor="text1"/>
        </w:rPr>
        <w:t xml:space="preserve"> ensur</w:t>
      </w:r>
      <w:r w:rsidR="00F711D5">
        <w:rPr>
          <w:rFonts w:ascii="Calibri" w:hAnsi="Calibri" w:cs="Calibri"/>
          <w:color w:val="000000" w:themeColor="text1"/>
        </w:rPr>
        <w:t>e</w:t>
      </w:r>
      <w:r w:rsidR="00EB70FB" w:rsidRPr="00B40821">
        <w:rPr>
          <w:rFonts w:ascii="Calibri" w:hAnsi="Calibri" w:cs="Calibri"/>
          <w:color w:val="000000" w:themeColor="text1"/>
        </w:rPr>
        <w:t xml:space="preserve"> they are securely configured to </w:t>
      </w:r>
      <w:r w:rsidR="007F7337">
        <w:rPr>
          <w:rFonts w:ascii="Calibri" w:hAnsi="Calibri" w:cs="Calibri"/>
          <w:color w:val="000000" w:themeColor="text1"/>
        </w:rPr>
        <w:t xml:space="preserve">reduce the risk </w:t>
      </w:r>
      <w:r w:rsidR="007F7337" w:rsidRPr="008540A1">
        <w:rPr>
          <w:rFonts w:ascii="Calibri" w:hAnsi="Calibri" w:cs="Calibri"/>
          <w:color w:val="000000" w:themeColor="text1"/>
        </w:rPr>
        <w:t>of</w:t>
      </w:r>
      <w:r w:rsidR="00EB70FB" w:rsidRPr="008540A1">
        <w:rPr>
          <w:rFonts w:ascii="Calibri" w:hAnsi="Calibri" w:cs="Calibri"/>
          <w:color w:val="000000" w:themeColor="text1"/>
        </w:rPr>
        <w:t xml:space="preserve"> cyber</w:t>
      </w:r>
      <w:r w:rsidR="00F711D5" w:rsidRPr="008540A1">
        <w:rPr>
          <w:rFonts w:ascii="Calibri" w:hAnsi="Calibri" w:cs="Calibri"/>
          <w:color w:val="000000" w:themeColor="text1"/>
        </w:rPr>
        <w:t>-incident.</w:t>
      </w:r>
    </w:p>
    <w:p w14:paraId="3B99A203" w14:textId="77777777" w:rsidR="00637715" w:rsidRPr="00B40821" w:rsidRDefault="00637715" w:rsidP="00301224">
      <w:pPr>
        <w:spacing w:after="0"/>
        <w:rPr>
          <w:rFonts w:ascii="Calibri" w:hAnsi="Calibri" w:cs="Calibri"/>
          <w:color w:val="000000" w:themeColor="text1"/>
        </w:rPr>
      </w:pPr>
    </w:p>
    <w:p w14:paraId="6A45E8CE" w14:textId="333E2C6A" w:rsidR="00DF6383" w:rsidRPr="008540A1" w:rsidRDefault="009B01BB" w:rsidP="008942C1">
      <w:pPr>
        <w:pStyle w:val="ListParagraph"/>
        <w:numPr>
          <w:ilvl w:val="0"/>
          <w:numId w:val="32"/>
        </w:numPr>
        <w:spacing w:after="0"/>
        <w:rPr>
          <w:rFonts w:ascii="Calibri" w:hAnsi="Calibri" w:cs="Calibri"/>
          <w:color w:val="000000" w:themeColor="text1"/>
        </w:rPr>
      </w:pPr>
      <w:r w:rsidRPr="008540A1">
        <w:rPr>
          <w:rFonts w:ascii="Calibri" w:hAnsi="Calibri" w:cs="Calibri"/>
        </w:rPr>
        <w:t xml:space="preserve">The school </w:t>
      </w:r>
      <w:r w:rsidR="0052776E" w:rsidRPr="008540A1">
        <w:rPr>
          <w:rFonts w:ascii="Calibri" w:hAnsi="Calibri" w:cs="Calibri"/>
        </w:rPr>
        <w:t xml:space="preserve">security </w:t>
      </w:r>
      <w:r w:rsidRPr="008540A1">
        <w:rPr>
          <w:rFonts w:ascii="Calibri" w:hAnsi="Calibri" w:cs="Calibri"/>
        </w:rPr>
        <w:t xml:space="preserve">policy </w:t>
      </w:r>
      <w:r w:rsidR="00A42663" w:rsidRPr="008540A1">
        <w:rPr>
          <w:rFonts w:ascii="Calibri" w:hAnsi="Calibri" w:cs="Calibri"/>
        </w:rPr>
        <w:t xml:space="preserve">for </w:t>
      </w:r>
      <w:r w:rsidR="00A42663" w:rsidRPr="008540A1">
        <w:rPr>
          <w:rFonts w:ascii="Calibri" w:hAnsi="Calibri" w:cs="Calibri"/>
          <w:color w:val="000000" w:themeColor="text1"/>
        </w:rPr>
        <w:t>network/</w:t>
      </w:r>
      <w:proofErr w:type="spellStart"/>
      <w:r w:rsidR="00A42663" w:rsidRPr="008540A1">
        <w:rPr>
          <w:rFonts w:ascii="Calibri" w:hAnsi="Calibri" w:cs="Calibri"/>
          <w:color w:val="000000" w:themeColor="text1"/>
        </w:rPr>
        <w:t>WiFi</w:t>
      </w:r>
      <w:proofErr w:type="spellEnd"/>
      <w:r w:rsidR="0052776E" w:rsidRPr="008540A1">
        <w:rPr>
          <w:rFonts w:ascii="Calibri" w:hAnsi="Calibri" w:cs="Calibri"/>
          <w:color w:val="000000" w:themeColor="text1"/>
        </w:rPr>
        <w:t>, LMS, Admin and other systems</w:t>
      </w:r>
      <w:r w:rsidR="00A42663" w:rsidRPr="008540A1">
        <w:rPr>
          <w:rFonts w:ascii="Calibri" w:hAnsi="Calibri" w:cs="Calibri"/>
        </w:rPr>
        <w:t xml:space="preserve"> </w:t>
      </w:r>
      <w:r w:rsidR="0052776E" w:rsidRPr="008540A1">
        <w:rPr>
          <w:rFonts w:ascii="Calibri" w:hAnsi="Calibri" w:cs="Calibri"/>
        </w:rPr>
        <w:t>is outlined here.</w:t>
      </w:r>
    </w:p>
    <w:p w14:paraId="33C10BDD" w14:textId="0B4AEAE1" w:rsidR="0052776E" w:rsidRPr="0052776E" w:rsidRDefault="0052776E" w:rsidP="0052776E">
      <w:pPr>
        <w:pStyle w:val="ListParagraph"/>
        <w:numPr>
          <w:ilvl w:val="0"/>
          <w:numId w:val="32"/>
        </w:numPr>
        <w:rPr>
          <w:rFonts w:ascii="Calibri" w:hAnsi="Calibri" w:cs="Calibri"/>
          <w:color w:val="000000" w:themeColor="text1"/>
        </w:rPr>
      </w:pPr>
      <w:r>
        <w:rPr>
          <w:rFonts w:ascii="Calibri" w:hAnsi="Calibri" w:cs="Calibri"/>
          <w:color w:val="000000" w:themeColor="text1"/>
          <w:lang w:val="en-US"/>
        </w:rPr>
        <w:t xml:space="preserve">Access to school </w:t>
      </w:r>
      <w:proofErr w:type="spellStart"/>
      <w:r>
        <w:rPr>
          <w:rFonts w:ascii="Calibri" w:hAnsi="Calibri" w:cs="Calibri"/>
          <w:color w:val="000000" w:themeColor="text1"/>
          <w:lang w:val="en-US"/>
        </w:rPr>
        <w:t>WiFi</w:t>
      </w:r>
      <w:proofErr w:type="spellEnd"/>
      <w:r>
        <w:rPr>
          <w:rFonts w:ascii="Calibri" w:hAnsi="Calibri" w:cs="Calibri"/>
          <w:color w:val="000000" w:themeColor="text1"/>
          <w:lang w:val="en-US"/>
        </w:rPr>
        <w:t xml:space="preserve"> is set up to have different levels of </w:t>
      </w:r>
      <w:proofErr w:type="spellStart"/>
      <w:r>
        <w:rPr>
          <w:rFonts w:ascii="Calibri" w:hAnsi="Calibri" w:cs="Calibri"/>
          <w:color w:val="000000" w:themeColor="text1"/>
          <w:lang w:val="en-US"/>
        </w:rPr>
        <w:t>WiFi</w:t>
      </w:r>
      <w:proofErr w:type="spellEnd"/>
      <w:r>
        <w:rPr>
          <w:rFonts w:ascii="Calibri" w:hAnsi="Calibri" w:cs="Calibri"/>
          <w:color w:val="000000" w:themeColor="text1"/>
          <w:lang w:val="en-US"/>
        </w:rPr>
        <w:t xml:space="preserve"> access to</w:t>
      </w:r>
      <w:r w:rsidRPr="00154985">
        <w:rPr>
          <w:rFonts w:ascii="Calibri" w:hAnsi="Calibri" w:cs="Calibri"/>
          <w:color w:val="000000" w:themeColor="text1"/>
          <w:lang w:val="en-US"/>
        </w:rPr>
        <w:t xml:space="preserve"> </w:t>
      </w:r>
      <w:r>
        <w:rPr>
          <w:rFonts w:ascii="Calibri" w:hAnsi="Calibri" w:cs="Calibri"/>
          <w:color w:val="000000" w:themeColor="text1"/>
          <w:lang w:val="en-US"/>
        </w:rPr>
        <w:t>s</w:t>
      </w:r>
      <w:r w:rsidRPr="00154985">
        <w:rPr>
          <w:rFonts w:ascii="Calibri" w:hAnsi="Calibri" w:cs="Calibri"/>
          <w:color w:val="000000" w:themeColor="text1"/>
          <w:lang w:val="en-US"/>
        </w:rPr>
        <w:t xml:space="preserve">taff, </w:t>
      </w:r>
      <w:r>
        <w:rPr>
          <w:rFonts w:ascii="Calibri" w:hAnsi="Calibri" w:cs="Calibri"/>
          <w:color w:val="000000" w:themeColor="text1"/>
          <w:lang w:val="en-US"/>
        </w:rPr>
        <w:t>s</w:t>
      </w:r>
      <w:r w:rsidRPr="00154985">
        <w:rPr>
          <w:rFonts w:ascii="Calibri" w:hAnsi="Calibri" w:cs="Calibri"/>
          <w:color w:val="000000" w:themeColor="text1"/>
          <w:lang w:val="en-US"/>
        </w:rPr>
        <w:t>tudent</w:t>
      </w:r>
      <w:r>
        <w:rPr>
          <w:rFonts w:ascii="Calibri" w:hAnsi="Calibri" w:cs="Calibri"/>
          <w:color w:val="000000" w:themeColor="text1"/>
          <w:lang w:val="en-US"/>
        </w:rPr>
        <w:t>s</w:t>
      </w:r>
      <w:r w:rsidR="00E57241">
        <w:rPr>
          <w:rFonts w:ascii="Calibri" w:hAnsi="Calibri" w:cs="Calibri"/>
          <w:color w:val="000000" w:themeColor="text1"/>
          <w:lang w:val="en-US"/>
        </w:rPr>
        <w:t>/pupils</w:t>
      </w:r>
      <w:r>
        <w:rPr>
          <w:rFonts w:ascii="Calibri" w:hAnsi="Calibri" w:cs="Calibri"/>
          <w:color w:val="000000" w:themeColor="text1"/>
          <w:lang w:val="en-US"/>
        </w:rPr>
        <w:t xml:space="preserve"> and g</w:t>
      </w:r>
      <w:r w:rsidRPr="00154985">
        <w:rPr>
          <w:rFonts w:ascii="Calibri" w:hAnsi="Calibri" w:cs="Calibri"/>
          <w:color w:val="000000" w:themeColor="text1"/>
          <w:lang w:val="en-US"/>
        </w:rPr>
        <w:t>uest</w:t>
      </w:r>
      <w:r>
        <w:rPr>
          <w:rFonts w:ascii="Calibri" w:hAnsi="Calibri" w:cs="Calibri"/>
          <w:color w:val="000000" w:themeColor="text1"/>
          <w:lang w:val="en-US"/>
        </w:rPr>
        <w:t>s.</w:t>
      </w:r>
    </w:p>
    <w:p w14:paraId="6A2EE66B" w14:textId="44FC788B" w:rsidR="002E12C4" w:rsidRDefault="009A2CFC" w:rsidP="002E12C4">
      <w:pPr>
        <w:pStyle w:val="ListParagraph"/>
        <w:numPr>
          <w:ilvl w:val="0"/>
          <w:numId w:val="32"/>
        </w:numPr>
        <w:spacing w:after="0"/>
        <w:rPr>
          <w:rFonts w:ascii="Calibri" w:hAnsi="Calibri" w:cs="Calibri"/>
        </w:rPr>
      </w:pPr>
      <w:r>
        <w:rPr>
          <w:rFonts w:ascii="Calibri" w:hAnsi="Calibri" w:cs="Calibri"/>
        </w:rPr>
        <w:t>Staff</w:t>
      </w:r>
      <w:r w:rsidR="00E57241">
        <w:rPr>
          <w:rFonts w:ascii="Calibri" w:hAnsi="Calibri" w:cs="Calibri"/>
        </w:rPr>
        <w:t xml:space="preserve">, </w:t>
      </w:r>
      <w:r>
        <w:rPr>
          <w:rFonts w:ascii="Calibri" w:hAnsi="Calibri" w:cs="Calibri"/>
        </w:rPr>
        <w:t xml:space="preserve">student/pupil </w:t>
      </w:r>
      <w:r w:rsidR="00E57241">
        <w:rPr>
          <w:rFonts w:ascii="Calibri" w:hAnsi="Calibri" w:cs="Calibri"/>
        </w:rPr>
        <w:t xml:space="preserve">and guest </w:t>
      </w:r>
      <w:r>
        <w:rPr>
          <w:rFonts w:ascii="Calibri" w:hAnsi="Calibri" w:cs="Calibri"/>
        </w:rPr>
        <w:t>a</w:t>
      </w:r>
      <w:r w:rsidR="002E12C4">
        <w:rPr>
          <w:rFonts w:ascii="Calibri" w:hAnsi="Calibri" w:cs="Calibri"/>
        </w:rPr>
        <w:t xml:space="preserve">ccess to </w:t>
      </w:r>
      <w:r>
        <w:rPr>
          <w:rFonts w:ascii="Calibri" w:hAnsi="Calibri" w:cs="Calibri"/>
        </w:rPr>
        <w:t xml:space="preserve">school </w:t>
      </w:r>
      <w:proofErr w:type="spellStart"/>
      <w:r w:rsidR="002E12C4">
        <w:rPr>
          <w:rFonts w:ascii="Calibri" w:hAnsi="Calibri" w:cs="Calibri"/>
        </w:rPr>
        <w:t>WiFi</w:t>
      </w:r>
      <w:proofErr w:type="spellEnd"/>
      <w:r w:rsidR="002E12C4">
        <w:rPr>
          <w:rFonts w:ascii="Calibri" w:hAnsi="Calibri" w:cs="Calibri"/>
        </w:rPr>
        <w:t xml:space="preserve"> is via </w:t>
      </w:r>
      <w:r>
        <w:rPr>
          <w:rFonts w:ascii="Calibri" w:hAnsi="Calibri" w:cs="Calibri"/>
        </w:rPr>
        <w:t xml:space="preserve">a </w:t>
      </w:r>
      <w:r w:rsidR="002E12C4">
        <w:rPr>
          <w:rFonts w:ascii="Calibri" w:hAnsi="Calibri" w:cs="Calibri"/>
        </w:rPr>
        <w:t>secure password, which is set up by the school.</w:t>
      </w:r>
    </w:p>
    <w:p w14:paraId="62797FF6" w14:textId="079E1372" w:rsidR="002E12C4" w:rsidRPr="008540A1" w:rsidRDefault="002E12C4" w:rsidP="002E12C4">
      <w:pPr>
        <w:pStyle w:val="ListParagraph"/>
        <w:numPr>
          <w:ilvl w:val="0"/>
          <w:numId w:val="32"/>
        </w:numPr>
        <w:spacing w:after="0"/>
        <w:rPr>
          <w:rFonts w:ascii="Calibri" w:hAnsi="Calibri" w:cs="Calibri"/>
        </w:rPr>
      </w:pPr>
      <w:r w:rsidRPr="008540A1">
        <w:rPr>
          <w:rFonts w:ascii="Calibri" w:hAnsi="Calibri" w:cs="Calibri"/>
        </w:rPr>
        <w:t xml:space="preserve">To reduce the risk that external parties </w:t>
      </w:r>
      <w:r w:rsidR="008540A1" w:rsidRPr="008540A1">
        <w:rPr>
          <w:rFonts w:ascii="Calibri" w:hAnsi="Calibri" w:cs="Calibri"/>
        </w:rPr>
        <w:t>could</w:t>
      </w:r>
      <w:r w:rsidRPr="008540A1">
        <w:rPr>
          <w:rFonts w:ascii="Calibri" w:hAnsi="Calibri" w:cs="Calibri"/>
        </w:rPr>
        <w:t xml:space="preserve"> </w:t>
      </w:r>
      <w:r w:rsidR="009A2CFC" w:rsidRPr="008540A1">
        <w:rPr>
          <w:rFonts w:ascii="Calibri" w:hAnsi="Calibri" w:cs="Calibri"/>
        </w:rPr>
        <w:t xml:space="preserve">obtain </w:t>
      </w:r>
      <w:r w:rsidRPr="008540A1">
        <w:rPr>
          <w:rFonts w:ascii="Calibri" w:hAnsi="Calibri" w:cs="Calibri"/>
        </w:rPr>
        <w:t>password</w:t>
      </w:r>
      <w:r w:rsidR="00E57241" w:rsidRPr="008540A1">
        <w:rPr>
          <w:rFonts w:ascii="Calibri" w:hAnsi="Calibri" w:cs="Calibri"/>
        </w:rPr>
        <w:t>s</w:t>
      </w:r>
      <w:r w:rsidR="008540A1" w:rsidRPr="008540A1">
        <w:rPr>
          <w:rFonts w:ascii="Calibri" w:hAnsi="Calibri" w:cs="Calibri"/>
        </w:rPr>
        <w:t xml:space="preserve"> to access </w:t>
      </w:r>
      <w:proofErr w:type="spellStart"/>
      <w:r w:rsidR="008540A1" w:rsidRPr="008540A1">
        <w:rPr>
          <w:rFonts w:ascii="Calibri" w:hAnsi="Calibri" w:cs="Calibri"/>
        </w:rPr>
        <w:t>WiFi</w:t>
      </w:r>
      <w:proofErr w:type="spellEnd"/>
      <w:r w:rsidRPr="008540A1">
        <w:rPr>
          <w:rFonts w:ascii="Calibri" w:hAnsi="Calibri" w:cs="Calibri"/>
        </w:rPr>
        <w:t xml:space="preserve">, </w:t>
      </w:r>
      <w:r w:rsidR="008540A1" w:rsidRPr="008540A1">
        <w:rPr>
          <w:rFonts w:ascii="Calibri" w:hAnsi="Calibri" w:cs="Calibri"/>
        </w:rPr>
        <w:t xml:space="preserve">passwords </w:t>
      </w:r>
      <w:r w:rsidR="009A2CFC" w:rsidRPr="008540A1">
        <w:rPr>
          <w:rFonts w:ascii="Calibri" w:hAnsi="Calibri" w:cs="Calibri"/>
        </w:rPr>
        <w:t>are</w:t>
      </w:r>
      <w:r w:rsidRPr="008540A1">
        <w:rPr>
          <w:rFonts w:ascii="Calibri" w:hAnsi="Calibri" w:cs="Calibri"/>
        </w:rPr>
        <w:t xml:space="preserve"> changed </w:t>
      </w:r>
      <w:r w:rsidR="00E57241" w:rsidRPr="008540A1">
        <w:rPr>
          <w:rFonts w:ascii="Calibri" w:hAnsi="Calibri" w:cs="Calibri"/>
        </w:rPr>
        <w:t xml:space="preserve">at the start of every school </w:t>
      </w:r>
      <w:r w:rsidRPr="008540A1">
        <w:rPr>
          <w:rFonts w:ascii="Calibri" w:hAnsi="Calibri" w:cs="Calibri"/>
        </w:rPr>
        <w:t>year</w:t>
      </w:r>
      <w:r w:rsidR="00E57241" w:rsidRPr="008540A1">
        <w:rPr>
          <w:rFonts w:ascii="Calibri" w:hAnsi="Calibri" w:cs="Calibri"/>
        </w:rPr>
        <w:t xml:space="preserve">, though the school may decide to change </w:t>
      </w:r>
      <w:r w:rsidR="008540A1" w:rsidRPr="008540A1">
        <w:rPr>
          <w:rFonts w:ascii="Calibri" w:hAnsi="Calibri" w:cs="Calibri"/>
        </w:rPr>
        <w:t xml:space="preserve">them </w:t>
      </w:r>
      <w:r w:rsidR="00E57241" w:rsidRPr="008540A1">
        <w:rPr>
          <w:rFonts w:ascii="Calibri" w:hAnsi="Calibri" w:cs="Calibri"/>
        </w:rPr>
        <w:t>more frequently.</w:t>
      </w:r>
    </w:p>
    <w:p w14:paraId="54C88A98" w14:textId="6814230E" w:rsidR="00154985" w:rsidRPr="00580D08" w:rsidRDefault="00580D08" w:rsidP="008D36AC">
      <w:pPr>
        <w:pStyle w:val="ListParagraph"/>
        <w:numPr>
          <w:ilvl w:val="0"/>
          <w:numId w:val="32"/>
        </w:numPr>
        <w:rPr>
          <w:rFonts w:ascii="Calibri" w:hAnsi="Calibri" w:cs="Calibri"/>
          <w:color w:val="000000" w:themeColor="text1"/>
        </w:rPr>
      </w:pPr>
      <w:r w:rsidRPr="00580D08">
        <w:rPr>
          <w:rFonts w:ascii="Calibri" w:hAnsi="Calibri" w:cs="Calibri"/>
          <w:color w:val="000000" w:themeColor="text1"/>
          <w:lang w:val="en-US"/>
        </w:rPr>
        <w:t>Our s</w:t>
      </w:r>
      <w:r w:rsidR="009A2CFC" w:rsidRPr="00580D08">
        <w:rPr>
          <w:rFonts w:ascii="Calibri" w:hAnsi="Calibri" w:cs="Calibri"/>
          <w:color w:val="000000" w:themeColor="text1"/>
          <w:lang w:val="en-US"/>
        </w:rPr>
        <w:t xml:space="preserve">chool </w:t>
      </w:r>
      <w:proofErr w:type="spellStart"/>
      <w:r w:rsidR="002E12C4" w:rsidRPr="00580D08">
        <w:rPr>
          <w:rFonts w:ascii="Calibri" w:hAnsi="Calibri" w:cs="Calibri"/>
          <w:color w:val="000000" w:themeColor="text1"/>
          <w:lang w:val="en-US"/>
        </w:rPr>
        <w:t>WiFi</w:t>
      </w:r>
      <w:proofErr w:type="spellEnd"/>
      <w:r w:rsidR="002E12C4" w:rsidRPr="00580D08">
        <w:rPr>
          <w:rFonts w:ascii="Calibri" w:hAnsi="Calibri" w:cs="Calibri"/>
          <w:color w:val="000000" w:themeColor="text1"/>
          <w:lang w:val="en-US"/>
        </w:rPr>
        <w:t xml:space="preserve"> </w:t>
      </w:r>
      <w:r w:rsidR="00154985" w:rsidRPr="00580D08">
        <w:rPr>
          <w:rFonts w:ascii="Calibri" w:hAnsi="Calibri" w:cs="Calibri"/>
          <w:color w:val="000000" w:themeColor="text1"/>
          <w:lang w:val="en-US"/>
        </w:rPr>
        <w:t xml:space="preserve">is configured </w:t>
      </w:r>
      <w:r w:rsidR="00154985" w:rsidRPr="007371A2">
        <w:rPr>
          <w:rFonts w:ascii="Calibri" w:hAnsi="Calibri" w:cs="Calibri"/>
          <w:color w:val="000000" w:themeColor="text1"/>
          <w:lang w:val="en-US"/>
        </w:rPr>
        <w:t>securely</w:t>
      </w:r>
      <w:r w:rsidR="002E12C4" w:rsidRPr="00580D08">
        <w:rPr>
          <w:rFonts w:ascii="Calibri" w:hAnsi="Calibri" w:cs="Calibri"/>
          <w:color w:val="000000" w:themeColor="text1"/>
          <w:lang w:val="en-US"/>
        </w:rPr>
        <w:t xml:space="preserve"> using secure </w:t>
      </w:r>
      <w:r w:rsidR="009A2CFC" w:rsidRPr="00580D08">
        <w:rPr>
          <w:rFonts w:ascii="Calibri" w:hAnsi="Calibri" w:cs="Calibri"/>
          <w:color w:val="000000" w:themeColor="text1"/>
          <w:lang w:val="en-US"/>
        </w:rPr>
        <w:t xml:space="preserve">network </w:t>
      </w:r>
      <w:r w:rsidR="002E12C4" w:rsidRPr="00580D08">
        <w:rPr>
          <w:rFonts w:ascii="Calibri" w:hAnsi="Calibri" w:cs="Calibri"/>
          <w:color w:val="000000" w:themeColor="text1"/>
          <w:lang w:val="en-US"/>
        </w:rPr>
        <w:t>protocols</w:t>
      </w:r>
      <w:r w:rsidR="001718D7" w:rsidRPr="00580D08">
        <w:rPr>
          <w:rFonts w:ascii="Calibri" w:hAnsi="Calibri" w:cs="Calibri"/>
          <w:color w:val="000000" w:themeColor="text1"/>
          <w:lang w:val="en-US"/>
        </w:rPr>
        <w:t xml:space="preserve">, and </w:t>
      </w:r>
      <w:r w:rsidR="00A26DD3" w:rsidRPr="00580D08">
        <w:rPr>
          <w:rFonts w:ascii="Calibri" w:hAnsi="Calibri" w:cs="Calibri"/>
          <w:color w:val="000000" w:themeColor="text1"/>
          <w:lang w:val="en-US"/>
        </w:rPr>
        <w:t xml:space="preserve">we have </w:t>
      </w:r>
      <w:r w:rsidR="001718D7" w:rsidRPr="00580D08">
        <w:rPr>
          <w:rFonts w:ascii="Calibri" w:hAnsi="Calibri" w:cs="Calibri"/>
          <w:color w:val="000000" w:themeColor="text1"/>
          <w:lang w:val="en-US"/>
        </w:rPr>
        <w:t>confirmed this</w:t>
      </w:r>
      <w:r w:rsidR="00A26DD3" w:rsidRPr="00580D08">
        <w:rPr>
          <w:rFonts w:ascii="Calibri" w:hAnsi="Calibri" w:cs="Calibri"/>
          <w:color w:val="000000" w:themeColor="text1"/>
          <w:lang w:val="en-US"/>
        </w:rPr>
        <w:t xml:space="preserve"> with our</w:t>
      </w:r>
      <w:r w:rsidR="00154985" w:rsidRPr="00580D08">
        <w:rPr>
          <w:rFonts w:ascii="Calibri" w:hAnsi="Calibri" w:cs="Calibri"/>
          <w:color w:val="000000" w:themeColor="text1"/>
          <w:lang w:val="en-US"/>
        </w:rPr>
        <w:t xml:space="preserve"> </w:t>
      </w:r>
      <w:proofErr w:type="spellStart"/>
      <w:r w:rsidR="00BB7682" w:rsidRPr="00580D08">
        <w:rPr>
          <w:rFonts w:ascii="Calibri" w:hAnsi="Calibri" w:cs="Calibri"/>
          <w:color w:val="000000" w:themeColor="text1"/>
          <w:lang w:val="en-US"/>
        </w:rPr>
        <w:t>WiFi</w:t>
      </w:r>
      <w:proofErr w:type="spellEnd"/>
      <w:r w:rsidR="00154985" w:rsidRPr="00580D08">
        <w:rPr>
          <w:rFonts w:ascii="Calibri" w:hAnsi="Calibri" w:cs="Calibri"/>
          <w:color w:val="000000" w:themeColor="text1"/>
          <w:lang w:val="en-US"/>
        </w:rPr>
        <w:t xml:space="preserve"> </w:t>
      </w:r>
      <w:r w:rsidR="00BB7682" w:rsidRPr="00580D08">
        <w:rPr>
          <w:rFonts w:ascii="Calibri" w:hAnsi="Calibri" w:cs="Calibri"/>
          <w:color w:val="000000" w:themeColor="text1"/>
          <w:lang w:val="en-US"/>
        </w:rPr>
        <w:t>technical support provider</w:t>
      </w:r>
      <w:r w:rsidR="00A26DD3" w:rsidRPr="00580D08">
        <w:rPr>
          <w:rFonts w:ascii="Calibri" w:hAnsi="Calibri" w:cs="Calibri"/>
          <w:color w:val="000000" w:themeColor="text1"/>
          <w:lang w:val="en-US"/>
        </w:rPr>
        <w:t>)</w:t>
      </w:r>
      <w:r w:rsidR="001718D7" w:rsidRPr="00580D08">
        <w:rPr>
          <w:rFonts w:ascii="Calibri" w:hAnsi="Calibri" w:cs="Calibri"/>
          <w:color w:val="000000" w:themeColor="text1"/>
          <w:lang w:val="en-US"/>
        </w:rPr>
        <w:t>.</w:t>
      </w:r>
    </w:p>
    <w:p w14:paraId="19FE8888" w14:textId="3B6D1F8E" w:rsidR="002E12C4" w:rsidRPr="00E731B3" w:rsidRDefault="00E57241" w:rsidP="00BC344A">
      <w:pPr>
        <w:pStyle w:val="ListParagraph"/>
        <w:numPr>
          <w:ilvl w:val="0"/>
          <w:numId w:val="32"/>
        </w:numPr>
        <w:rPr>
          <w:rFonts w:ascii="Calibri" w:hAnsi="Calibri" w:cs="Calibri"/>
          <w:color w:val="000000" w:themeColor="text1"/>
        </w:rPr>
      </w:pPr>
      <w:r w:rsidRPr="00E731B3">
        <w:rPr>
          <w:rFonts w:ascii="Calibri" w:hAnsi="Calibri" w:cs="Calibri"/>
          <w:color w:val="000000" w:themeColor="text1"/>
          <w:lang w:val="en-US"/>
        </w:rPr>
        <w:t xml:space="preserve">Any </w:t>
      </w:r>
      <w:r w:rsidR="00E731B3" w:rsidRPr="00E731B3">
        <w:rPr>
          <w:rFonts w:ascii="Calibri" w:hAnsi="Calibri" w:cs="Calibri"/>
          <w:color w:val="000000" w:themeColor="text1"/>
          <w:lang w:val="en-US"/>
        </w:rPr>
        <w:t xml:space="preserve">physical areas covered by </w:t>
      </w:r>
      <w:r w:rsidR="002E12C4" w:rsidRPr="00E731B3">
        <w:rPr>
          <w:rFonts w:ascii="Calibri" w:hAnsi="Calibri" w:cs="Calibri"/>
          <w:color w:val="000000" w:themeColor="text1"/>
          <w:lang w:val="en-US"/>
        </w:rPr>
        <w:t xml:space="preserve">the school </w:t>
      </w:r>
      <w:proofErr w:type="spellStart"/>
      <w:r w:rsidR="002E12C4" w:rsidRPr="00E731B3">
        <w:rPr>
          <w:rFonts w:ascii="Calibri" w:hAnsi="Calibri" w:cs="Calibri"/>
          <w:color w:val="000000" w:themeColor="text1"/>
          <w:lang w:val="en-US"/>
        </w:rPr>
        <w:t>WiFi</w:t>
      </w:r>
      <w:proofErr w:type="spellEnd"/>
      <w:r w:rsidR="002E12C4" w:rsidRPr="00E731B3">
        <w:rPr>
          <w:rFonts w:ascii="Calibri" w:hAnsi="Calibri" w:cs="Calibri"/>
          <w:color w:val="000000" w:themeColor="text1"/>
          <w:lang w:val="en-US"/>
        </w:rPr>
        <w:t xml:space="preserve"> system </w:t>
      </w:r>
      <w:r w:rsidR="00E731B3" w:rsidRPr="00E731B3">
        <w:rPr>
          <w:rFonts w:ascii="Calibri" w:hAnsi="Calibri" w:cs="Calibri"/>
          <w:color w:val="000000" w:themeColor="text1"/>
          <w:lang w:val="en-US"/>
        </w:rPr>
        <w:t xml:space="preserve">that </w:t>
      </w:r>
      <w:r w:rsidR="002E12C4" w:rsidRPr="00E731B3">
        <w:rPr>
          <w:rFonts w:ascii="Calibri" w:hAnsi="Calibri" w:cs="Calibri"/>
          <w:color w:val="000000" w:themeColor="text1"/>
          <w:lang w:val="en-US"/>
        </w:rPr>
        <w:t xml:space="preserve">are </w:t>
      </w:r>
      <w:r w:rsidRPr="00E731B3">
        <w:rPr>
          <w:rFonts w:ascii="Calibri" w:hAnsi="Calibri" w:cs="Calibri"/>
          <w:color w:val="000000" w:themeColor="text1"/>
          <w:lang w:val="en-US"/>
        </w:rPr>
        <w:t xml:space="preserve">not required for a significant period of time are </w:t>
      </w:r>
      <w:r w:rsidR="002E12C4" w:rsidRPr="00E731B3">
        <w:rPr>
          <w:rFonts w:ascii="Calibri" w:hAnsi="Calibri" w:cs="Calibri"/>
          <w:color w:val="000000" w:themeColor="text1"/>
          <w:lang w:val="en-US"/>
        </w:rPr>
        <w:t>switched</w:t>
      </w:r>
      <w:r w:rsidR="00154985" w:rsidRPr="00E731B3">
        <w:rPr>
          <w:rFonts w:ascii="Calibri" w:hAnsi="Calibri" w:cs="Calibri"/>
          <w:color w:val="000000" w:themeColor="text1"/>
          <w:lang w:val="en-US"/>
        </w:rPr>
        <w:t xml:space="preserve"> off</w:t>
      </w:r>
      <w:r w:rsidR="002E12C4" w:rsidRPr="00E731B3">
        <w:rPr>
          <w:rFonts w:ascii="Calibri" w:hAnsi="Calibri" w:cs="Calibri"/>
          <w:color w:val="000000" w:themeColor="text1"/>
          <w:lang w:val="en-US"/>
        </w:rPr>
        <w:t xml:space="preserve">, </w:t>
      </w:r>
      <w:proofErr w:type="spellStart"/>
      <w:r w:rsidR="00E731B3" w:rsidRPr="00E731B3">
        <w:rPr>
          <w:rFonts w:ascii="Calibri" w:hAnsi="Calibri" w:cs="Calibri"/>
          <w:color w:val="000000" w:themeColor="text1"/>
          <w:lang w:val="en-US"/>
        </w:rPr>
        <w:t>ie</w:t>
      </w:r>
      <w:proofErr w:type="spellEnd"/>
      <w:r w:rsidR="00E731B3" w:rsidRPr="00E731B3">
        <w:rPr>
          <w:rFonts w:ascii="Calibri" w:hAnsi="Calibri" w:cs="Calibri"/>
          <w:color w:val="000000" w:themeColor="text1"/>
          <w:lang w:val="en-US"/>
        </w:rPr>
        <w:t xml:space="preserve">., </w:t>
      </w:r>
      <w:r w:rsidRPr="00E731B3">
        <w:rPr>
          <w:rFonts w:ascii="Calibri" w:hAnsi="Calibri" w:cs="Calibri"/>
          <w:color w:val="000000" w:themeColor="text1"/>
          <w:lang w:val="en-US"/>
        </w:rPr>
        <w:t xml:space="preserve">by disabling </w:t>
      </w:r>
      <w:r w:rsidR="00E731B3" w:rsidRPr="00E731B3">
        <w:rPr>
          <w:rFonts w:ascii="Calibri" w:hAnsi="Calibri" w:cs="Calibri"/>
          <w:color w:val="000000" w:themeColor="text1"/>
          <w:lang w:val="en-US"/>
        </w:rPr>
        <w:t xml:space="preserve">the </w:t>
      </w:r>
      <w:r w:rsidRPr="00E731B3">
        <w:rPr>
          <w:rFonts w:ascii="Calibri" w:hAnsi="Calibri" w:cs="Calibri"/>
          <w:color w:val="000000" w:themeColor="text1"/>
          <w:lang w:val="en-US"/>
        </w:rPr>
        <w:t>wireless access points (</w:t>
      </w:r>
      <w:r w:rsidR="00E731B3" w:rsidRPr="00E731B3">
        <w:rPr>
          <w:rFonts w:ascii="Calibri" w:hAnsi="Calibri" w:cs="Calibri"/>
          <w:color w:val="000000" w:themeColor="text1"/>
          <w:lang w:val="en-US"/>
        </w:rPr>
        <w:t>WAP</w:t>
      </w:r>
      <w:r w:rsidRPr="00E731B3">
        <w:rPr>
          <w:rFonts w:ascii="Calibri" w:hAnsi="Calibri" w:cs="Calibri"/>
          <w:color w:val="000000" w:themeColor="text1"/>
          <w:lang w:val="en-US"/>
        </w:rPr>
        <w:t>s) in these areas.</w:t>
      </w:r>
    </w:p>
    <w:p w14:paraId="2FE13FB1" w14:textId="4BD88C21" w:rsidR="00A845DB" w:rsidRPr="00163B58" w:rsidRDefault="00300D8D" w:rsidP="000A4EF8">
      <w:pPr>
        <w:pStyle w:val="ListParagraph"/>
        <w:numPr>
          <w:ilvl w:val="0"/>
          <w:numId w:val="11"/>
        </w:numPr>
        <w:spacing w:after="0"/>
        <w:rPr>
          <w:rFonts w:ascii="Calibri" w:hAnsi="Calibri" w:cs="Calibri"/>
          <w:color w:val="000000" w:themeColor="text1"/>
        </w:rPr>
      </w:pPr>
      <w:r w:rsidRPr="00163B58">
        <w:rPr>
          <w:rFonts w:ascii="Calibri" w:hAnsi="Calibri" w:cs="Calibri"/>
          <w:color w:val="000000" w:themeColor="text1"/>
        </w:rPr>
        <w:t>‘Administration’ level access to the</w:t>
      </w:r>
      <w:r w:rsidR="00B4388B" w:rsidRPr="00163B58">
        <w:rPr>
          <w:rFonts w:ascii="Calibri" w:hAnsi="Calibri" w:cs="Calibri"/>
          <w:color w:val="000000" w:themeColor="text1"/>
        </w:rPr>
        <w:t xml:space="preserve"> </w:t>
      </w:r>
      <w:r w:rsidR="0018788A" w:rsidRPr="00163B58">
        <w:rPr>
          <w:rFonts w:ascii="Calibri" w:hAnsi="Calibri" w:cs="Calibri"/>
          <w:color w:val="000000" w:themeColor="text1"/>
        </w:rPr>
        <w:t xml:space="preserve">school </w:t>
      </w:r>
      <w:r w:rsidR="00946439" w:rsidRPr="00163B58">
        <w:rPr>
          <w:rFonts w:ascii="Calibri" w:hAnsi="Calibri" w:cs="Calibri"/>
          <w:color w:val="000000" w:themeColor="text1"/>
        </w:rPr>
        <w:t>Learning Management System (LMS)</w:t>
      </w:r>
      <w:r w:rsidR="000A4EF8" w:rsidRPr="00163B58">
        <w:rPr>
          <w:rFonts w:ascii="Calibri" w:hAnsi="Calibri" w:cs="Calibri"/>
          <w:color w:val="000000" w:themeColor="text1"/>
        </w:rPr>
        <w:t>, t</w:t>
      </w:r>
      <w:r w:rsidR="00B4388B" w:rsidRPr="00163B58">
        <w:rPr>
          <w:rFonts w:ascii="Calibri" w:hAnsi="Calibri" w:cs="Calibri"/>
          <w:color w:val="000000" w:themeColor="text1"/>
        </w:rPr>
        <w:t xml:space="preserve">he school </w:t>
      </w:r>
      <w:r w:rsidR="0018788A" w:rsidRPr="00163B58">
        <w:rPr>
          <w:rFonts w:ascii="Calibri" w:hAnsi="Calibri" w:cs="Calibri"/>
          <w:color w:val="000000" w:themeColor="text1"/>
        </w:rPr>
        <w:t>a</w:t>
      </w:r>
      <w:r w:rsidR="00946439" w:rsidRPr="00163B58">
        <w:rPr>
          <w:rFonts w:ascii="Calibri" w:hAnsi="Calibri" w:cs="Calibri"/>
          <w:color w:val="000000" w:themeColor="text1"/>
        </w:rPr>
        <w:t xml:space="preserve">dministration </w:t>
      </w:r>
      <w:r w:rsidR="0018788A" w:rsidRPr="00163B58">
        <w:rPr>
          <w:rFonts w:ascii="Calibri" w:hAnsi="Calibri" w:cs="Calibri"/>
          <w:color w:val="000000" w:themeColor="text1"/>
        </w:rPr>
        <w:t>s</w:t>
      </w:r>
      <w:r w:rsidR="00946439" w:rsidRPr="00163B58">
        <w:rPr>
          <w:rFonts w:ascii="Calibri" w:hAnsi="Calibri" w:cs="Calibri"/>
          <w:color w:val="000000" w:themeColor="text1"/>
        </w:rPr>
        <w:t>ystem</w:t>
      </w:r>
      <w:r w:rsidR="000A4EF8" w:rsidRPr="00163B58">
        <w:rPr>
          <w:rFonts w:ascii="Calibri" w:hAnsi="Calibri" w:cs="Calibri"/>
          <w:color w:val="000000" w:themeColor="text1"/>
        </w:rPr>
        <w:t>, t</w:t>
      </w:r>
      <w:r w:rsidR="00B4388B" w:rsidRPr="00163B58">
        <w:rPr>
          <w:rFonts w:ascii="Calibri" w:hAnsi="Calibri" w:cs="Calibri"/>
          <w:color w:val="000000" w:themeColor="text1"/>
        </w:rPr>
        <w:t xml:space="preserve">he school </w:t>
      </w:r>
      <w:r w:rsidR="00946439" w:rsidRPr="00163B58">
        <w:rPr>
          <w:rFonts w:ascii="Calibri" w:hAnsi="Calibri" w:cs="Calibri"/>
          <w:color w:val="000000" w:themeColor="text1"/>
        </w:rPr>
        <w:t>financial/payment system</w:t>
      </w:r>
      <w:r w:rsidR="000A4EF8" w:rsidRPr="00163B58">
        <w:rPr>
          <w:rFonts w:ascii="Calibri" w:hAnsi="Calibri" w:cs="Calibri"/>
          <w:color w:val="000000" w:themeColor="text1"/>
        </w:rPr>
        <w:t>, a</w:t>
      </w:r>
      <w:r w:rsidR="00DF6383" w:rsidRPr="00163B58">
        <w:rPr>
          <w:rFonts w:ascii="Calibri" w:hAnsi="Calibri" w:cs="Calibri"/>
          <w:color w:val="000000" w:themeColor="text1"/>
        </w:rPr>
        <w:t>nd o</w:t>
      </w:r>
      <w:r w:rsidR="001A458F" w:rsidRPr="00163B58">
        <w:rPr>
          <w:rFonts w:ascii="Calibri" w:hAnsi="Calibri" w:cs="Calibri"/>
          <w:color w:val="000000" w:themeColor="text1"/>
        </w:rPr>
        <w:t xml:space="preserve">ther important school systems </w:t>
      </w:r>
      <w:bookmarkEnd w:id="3"/>
      <w:r w:rsidR="003C4E8D" w:rsidRPr="00163B58">
        <w:rPr>
          <w:rFonts w:ascii="Calibri" w:hAnsi="Calibri" w:cs="Calibri"/>
          <w:color w:val="000000" w:themeColor="text1"/>
        </w:rPr>
        <w:t>are</w:t>
      </w:r>
      <w:r w:rsidR="000A4EF8" w:rsidRPr="00163B58">
        <w:rPr>
          <w:rFonts w:ascii="Calibri" w:hAnsi="Calibri" w:cs="Calibri"/>
          <w:color w:val="000000" w:themeColor="text1"/>
        </w:rPr>
        <w:t xml:space="preserve"> controlled and </w:t>
      </w:r>
      <w:r w:rsidR="00163B58" w:rsidRPr="00163B58">
        <w:rPr>
          <w:rFonts w:ascii="Calibri" w:hAnsi="Calibri" w:cs="Calibri"/>
          <w:color w:val="000000" w:themeColor="text1"/>
        </w:rPr>
        <w:t>accessible</w:t>
      </w:r>
      <w:r w:rsidR="000A4EF8" w:rsidRPr="00163B58">
        <w:rPr>
          <w:rFonts w:ascii="Calibri" w:hAnsi="Calibri" w:cs="Calibri"/>
          <w:color w:val="000000" w:themeColor="text1"/>
        </w:rPr>
        <w:t xml:space="preserve"> only to specific named </w:t>
      </w:r>
      <w:r w:rsidR="00163B58" w:rsidRPr="00163B58">
        <w:rPr>
          <w:rFonts w:ascii="Calibri" w:hAnsi="Calibri" w:cs="Calibri"/>
          <w:color w:val="000000" w:themeColor="text1"/>
        </w:rPr>
        <w:t>individuals</w:t>
      </w:r>
      <w:r w:rsidR="00163B58" w:rsidRPr="00163B58">
        <w:rPr>
          <w:rFonts w:ascii="Calibri" w:hAnsi="Calibri" w:cs="Calibri"/>
        </w:rPr>
        <w:t xml:space="preserve"> or teams.</w:t>
      </w:r>
    </w:p>
    <w:p w14:paraId="504A6CE1" w14:textId="0B7DE373" w:rsidR="000A4EF8" w:rsidRDefault="00C63E07" w:rsidP="00161152">
      <w:pPr>
        <w:pStyle w:val="ListParagraph"/>
        <w:numPr>
          <w:ilvl w:val="0"/>
          <w:numId w:val="17"/>
        </w:numPr>
        <w:spacing w:after="0"/>
        <w:rPr>
          <w:rFonts w:ascii="Calibri" w:hAnsi="Calibri" w:cs="Calibri"/>
          <w:color w:val="000000" w:themeColor="text1"/>
        </w:rPr>
      </w:pPr>
      <w:r w:rsidRPr="00C63E07">
        <w:rPr>
          <w:rFonts w:ascii="Calibri" w:hAnsi="Calibri" w:cs="Calibri"/>
          <w:color w:val="000000" w:themeColor="text1"/>
        </w:rPr>
        <w:t>Our</w:t>
      </w:r>
      <w:r w:rsidR="002E12C4" w:rsidRPr="00C63E07">
        <w:rPr>
          <w:rFonts w:ascii="Calibri" w:hAnsi="Calibri" w:cs="Calibri"/>
          <w:color w:val="000000" w:themeColor="text1"/>
        </w:rPr>
        <w:t xml:space="preserve"> school broadband connection is provided</w:t>
      </w:r>
      <w:r w:rsidR="002E12C4" w:rsidRPr="00B40821">
        <w:rPr>
          <w:rFonts w:ascii="Calibri" w:hAnsi="Calibri" w:cs="Calibri"/>
          <w:color w:val="000000" w:themeColor="text1"/>
        </w:rPr>
        <w:t xml:space="preserve"> by the Department of Education</w:t>
      </w:r>
      <w:r>
        <w:rPr>
          <w:rFonts w:ascii="Calibri" w:hAnsi="Calibri" w:cs="Calibri"/>
          <w:color w:val="000000" w:themeColor="text1"/>
        </w:rPr>
        <w:t>’s</w:t>
      </w:r>
      <w:r w:rsidR="002E12C4" w:rsidRPr="00B40821">
        <w:rPr>
          <w:rFonts w:ascii="Calibri" w:hAnsi="Calibri" w:cs="Calibri"/>
          <w:color w:val="000000" w:themeColor="text1"/>
        </w:rPr>
        <w:t xml:space="preserve"> ‘Schools Broadband Network’ </w:t>
      </w:r>
      <w:r>
        <w:rPr>
          <w:rFonts w:ascii="Calibri" w:hAnsi="Calibri" w:cs="Calibri"/>
          <w:color w:val="000000" w:themeColor="text1"/>
        </w:rPr>
        <w:t xml:space="preserve">by supported by Oide </w:t>
      </w:r>
      <w:proofErr w:type="spellStart"/>
      <w:r>
        <w:rPr>
          <w:rFonts w:ascii="Calibri" w:hAnsi="Calibri" w:cs="Calibri"/>
          <w:color w:val="000000" w:themeColor="text1"/>
        </w:rPr>
        <w:t>TiE’s</w:t>
      </w:r>
      <w:proofErr w:type="spellEnd"/>
      <w:r>
        <w:rPr>
          <w:rFonts w:ascii="Calibri" w:hAnsi="Calibri" w:cs="Calibri"/>
          <w:color w:val="000000" w:themeColor="text1"/>
        </w:rPr>
        <w:t xml:space="preserve"> Schools Broadband Desk and HEAnet. This </w:t>
      </w:r>
      <w:r w:rsidR="002E12C4" w:rsidRPr="00B40821">
        <w:rPr>
          <w:rFonts w:ascii="Calibri" w:hAnsi="Calibri" w:cs="Calibri"/>
          <w:color w:val="000000" w:themeColor="text1"/>
        </w:rPr>
        <w:t xml:space="preserve">connection includes </w:t>
      </w:r>
      <w:r>
        <w:rPr>
          <w:rFonts w:ascii="Calibri" w:hAnsi="Calibri" w:cs="Calibri"/>
          <w:color w:val="000000" w:themeColor="text1"/>
        </w:rPr>
        <w:t xml:space="preserve">education specific </w:t>
      </w:r>
      <w:r w:rsidR="002E12C4" w:rsidRPr="00B40821">
        <w:rPr>
          <w:rFonts w:ascii="Calibri" w:hAnsi="Calibri" w:cs="Calibri"/>
          <w:color w:val="000000" w:themeColor="text1"/>
        </w:rPr>
        <w:t xml:space="preserve">content filtering and a firewall, which </w:t>
      </w:r>
      <w:r w:rsidR="00E57241">
        <w:rPr>
          <w:rFonts w:ascii="Calibri" w:hAnsi="Calibri" w:cs="Calibri"/>
          <w:color w:val="000000" w:themeColor="text1"/>
        </w:rPr>
        <w:t xml:space="preserve">our school </w:t>
      </w:r>
      <w:r w:rsidR="00163B58">
        <w:rPr>
          <w:rFonts w:ascii="Calibri" w:hAnsi="Calibri" w:cs="Calibri"/>
          <w:color w:val="000000" w:themeColor="text1"/>
        </w:rPr>
        <w:t xml:space="preserve">sees </w:t>
      </w:r>
      <w:r w:rsidR="00E57241">
        <w:rPr>
          <w:rFonts w:ascii="Calibri" w:hAnsi="Calibri" w:cs="Calibri"/>
          <w:color w:val="000000" w:themeColor="text1"/>
        </w:rPr>
        <w:t>as a</w:t>
      </w:r>
      <w:r w:rsidR="002E12C4" w:rsidRPr="00B40821">
        <w:rPr>
          <w:rFonts w:ascii="Calibri" w:hAnsi="Calibri" w:cs="Calibri"/>
          <w:color w:val="000000" w:themeColor="text1"/>
        </w:rPr>
        <w:t xml:space="preserve"> critical </w:t>
      </w:r>
      <w:r w:rsidR="00E57241">
        <w:rPr>
          <w:rFonts w:ascii="Calibri" w:hAnsi="Calibri" w:cs="Calibri"/>
          <w:color w:val="000000" w:themeColor="text1"/>
        </w:rPr>
        <w:t xml:space="preserve">aspect of our </w:t>
      </w:r>
      <w:r w:rsidR="002E12C4" w:rsidRPr="00B40821">
        <w:rPr>
          <w:rFonts w:ascii="Calibri" w:hAnsi="Calibri" w:cs="Calibri"/>
          <w:color w:val="000000" w:themeColor="text1"/>
        </w:rPr>
        <w:t xml:space="preserve">cybersecurity </w:t>
      </w:r>
      <w:r w:rsidR="00E57241">
        <w:rPr>
          <w:rFonts w:ascii="Calibri" w:hAnsi="Calibri" w:cs="Calibri"/>
          <w:color w:val="000000" w:themeColor="text1"/>
        </w:rPr>
        <w:t>infrastructure</w:t>
      </w:r>
      <w:r w:rsidR="002E12C4" w:rsidRPr="00B40821">
        <w:rPr>
          <w:rFonts w:ascii="Calibri" w:hAnsi="Calibri" w:cs="Calibri"/>
          <w:color w:val="000000" w:themeColor="text1"/>
        </w:rPr>
        <w:t>.</w:t>
      </w:r>
    </w:p>
    <w:p w14:paraId="73138752" w14:textId="143268E2" w:rsidR="003A624C" w:rsidRPr="003A624C" w:rsidRDefault="003A624C" w:rsidP="003A624C">
      <w:pPr>
        <w:pStyle w:val="ListParagraph"/>
        <w:numPr>
          <w:ilvl w:val="0"/>
          <w:numId w:val="17"/>
        </w:numPr>
        <w:rPr>
          <w:rFonts w:ascii="Calibri" w:hAnsi="Calibri" w:cs="Calibri"/>
        </w:rPr>
      </w:pPr>
      <w:r w:rsidRPr="000A6F6A">
        <w:rPr>
          <w:rFonts w:ascii="Calibri" w:hAnsi="Calibri" w:cs="Calibri"/>
        </w:rPr>
        <w:t xml:space="preserve">The </w:t>
      </w:r>
      <w:r w:rsidRPr="000A6F6A">
        <w:rPr>
          <w:rFonts w:ascii="Calibri" w:hAnsi="Calibri" w:cs="Calibri"/>
          <w:color w:val="000000" w:themeColor="text1"/>
        </w:rPr>
        <w:t>authorised individuals</w:t>
      </w:r>
      <w:r w:rsidRPr="000A6F6A">
        <w:rPr>
          <w:rFonts w:ascii="Calibri" w:hAnsi="Calibri" w:cs="Calibri"/>
        </w:rPr>
        <w:t xml:space="preserve">/teams </w:t>
      </w:r>
      <w:r w:rsidRPr="000A6F6A">
        <w:rPr>
          <w:rFonts w:ascii="Calibri" w:hAnsi="Calibri" w:cs="Calibri"/>
          <w:color w:val="000000" w:themeColor="text1"/>
        </w:rPr>
        <w:t xml:space="preserve">who control access to school </w:t>
      </w:r>
      <w:r w:rsidRPr="000A6F6A">
        <w:rPr>
          <w:rFonts w:ascii="Calibri" w:hAnsi="Calibri" w:cs="Calibri"/>
        </w:rPr>
        <w:t>systems, resources and physical IT areas are</w:t>
      </w:r>
      <w:r>
        <w:rPr>
          <w:rFonts w:ascii="Calibri" w:hAnsi="Calibri" w:cs="Calibri"/>
        </w:rPr>
        <w:t xml:space="preserve"> listed in </w:t>
      </w:r>
      <w:r w:rsidRPr="00E1635F">
        <w:rPr>
          <w:rFonts w:ascii="Calibri" w:hAnsi="Calibri" w:cs="Calibri"/>
        </w:rPr>
        <w:t xml:space="preserve">Table 1 </w:t>
      </w:r>
      <w:r w:rsidR="00863C51">
        <w:rPr>
          <w:rFonts w:ascii="Calibri" w:hAnsi="Calibri" w:cs="Calibri"/>
        </w:rPr>
        <w:t>associated with</w:t>
      </w:r>
      <w:r w:rsidRPr="00E1635F">
        <w:rPr>
          <w:rFonts w:ascii="Calibri" w:hAnsi="Calibri" w:cs="Calibri"/>
        </w:rPr>
        <w:t xml:space="preserve"> the </w:t>
      </w:r>
      <w:r>
        <w:rPr>
          <w:rFonts w:ascii="Calibri" w:hAnsi="Calibri" w:cs="Calibri"/>
        </w:rPr>
        <w:t>s</w:t>
      </w:r>
      <w:r w:rsidRPr="00E1635F">
        <w:rPr>
          <w:rFonts w:ascii="Calibri" w:hAnsi="Calibri" w:cs="Calibri"/>
        </w:rPr>
        <w:t xml:space="preserve">chool </w:t>
      </w:r>
      <w:r>
        <w:rPr>
          <w:rFonts w:ascii="Calibri" w:hAnsi="Calibri" w:cs="Calibri"/>
        </w:rPr>
        <w:t>c</w:t>
      </w:r>
      <w:r w:rsidRPr="00E1635F">
        <w:rPr>
          <w:rFonts w:ascii="Calibri" w:hAnsi="Calibri" w:cs="Calibri"/>
        </w:rPr>
        <w:t xml:space="preserve">ybersecurity </w:t>
      </w:r>
      <w:r>
        <w:rPr>
          <w:rFonts w:ascii="Calibri" w:hAnsi="Calibri" w:cs="Calibri"/>
        </w:rPr>
        <w:t>p</w:t>
      </w:r>
      <w:r w:rsidRPr="00E1635F">
        <w:rPr>
          <w:rFonts w:ascii="Calibri" w:hAnsi="Calibri" w:cs="Calibri"/>
        </w:rPr>
        <w:t>olicy.</w:t>
      </w:r>
      <w:r w:rsidRPr="00B40821">
        <w:rPr>
          <w:rFonts w:ascii="Calibri" w:hAnsi="Calibri" w:cs="Calibri"/>
        </w:rPr>
        <w:t> </w:t>
      </w:r>
    </w:p>
    <w:p w14:paraId="34DA2541" w14:textId="77777777" w:rsidR="00DB20F4" w:rsidRDefault="00DB20F4" w:rsidP="00DB20F4">
      <w:pPr>
        <w:spacing w:after="0"/>
        <w:rPr>
          <w:rFonts w:ascii="Calibri" w:hAnsi="Calibri" w:cs="Calibri"/>
          <w:b/>
          <w:bCs/>
          <w:color w:val="000000" w:themeColor="text1"/>
        </w:rPr>
      </w:pPr>
      <w:bookmarkStart w:id="4" w:name="_Hlk191842561"/>
    </w:p>
    <w:p w14:paraId="2C44D842" w14:textId="3FED7B12" w:rsidR="006F2F17" w:rsidRPr="00E17AB6" w:rsidRDefault="004E7CA5" w:rsidP="004E7CA5">
      <w:pPr>
        <w:pStyle w:val="ListParagraph"/>
        <w:numPr>
          <w:ilvl w:val="2"/>
          <w:numId w:val="12"/>
        </w:numPr>
        <w:tabs>
          <w:tab w:val="clear" w:pos="2160"/>
        </w:tabs>
        <w:spacing w:after="0"/>
        <w:ind w:left="284" w:hanging="284"/>
        <w:rPr>
          <w:rFonts w:ascii="Calibri" w:hAnsi="Calibri" w:cs="Calibri"/>
          <w:b/>
          <w:bCs/>
          <w:color w:val="000000" w:themeColor="text1"/>
        </w:rPr>
      </w:pPr>
      <w:r w:rsidRPr="00E17AB6">
        <w:rPr>
          <w:rFonts w:ascii="Calibri" w:hAnsi="Calibri" w:cs="Calibri"/>
          <w:b/>
          <w:bCs/>
          <w:color w:val="000000" w:themeColor="text1"/>
        </w:rPr>
        <w:t xml:space="preserve">Policy on </w:t>
      </w:r>
      <w:r w:rsidR="006F2F17" w:rsidRPr="00E17AB6">
        <w:rPr>
          <w:rFonts w:ascii="Calibri" w:hAnsi="Calibri" w:cs="Calibri"/>
          <w:b/>
          <w:bCs/>
          <w:color w:val="000000" w:themeColor="text1"/>
        </w:rPr>
        <w:t>Software and Application</w:t>
      </w:r>
      <w:r w:rsidR="00C56A39" w:rsidRPr="00E17AB6">
        <w:rPr>
          <w:rFonts w:ascii="Calibri" w:hAnsi="Calibri" w:cs="Calibri"/>
          <w:b/>
          <w:bCs/>
          <w:color w:val="000000" w:themeColor="text1"/>
        </w:rPr>
        <w:t>s</w:t>
      </w:r>
      <w:r w:rsidR="006F2F17" w:rsidRPr="00E17AB6">
        <w:rPr>
          <w:rFonts w:ascii="Calibri" w:hAnsi="Calibri" w:cs="Calibri"/>
          <w:b/>
          <w:bCs/>
          <w:color w:val="000000" w:themeColor="text1"/>
        </w:rPr>
        <w:t xml:space="preserve"> security/updates</w:t>
      </w:r>
    </w:p>
    <w:bookmarkEnd w:id="4"/>
    <w:p w14:paraId="163F98A7" w14:textId="2057351F" w:rsidR="00C314B4" w:rsidRPr="007371A2" w:rsidRDefault="00BC4DA7" w:rsidP="00C314B4">
      <w:pPr>
        <w:spacing w:after="0"/>
        <w:rPr>
          <w:rFonts w:ascii="Calibri" w:hAnsi="Calibri" w:cs="Calibri"/>
          <w:color w:val="000000" w:themeColor="text1"/>
        </w:rPr>
      </w:pPr>
      <w:r w:rsidRPr="007371A2">
        <w:rPr>
          <w:rFonts w:ascii="Calibri" w:hAnsi="Calibri" w:cs="Calibri"/>
          <w:color w:val="000000" w:themeColor="text1"/>
        </w:rPr>
        <w:t>Our s</w:t>
      </w:r>
      <w:r w:rsidR="006F2F17" w:rsidRPr="007371A2">
        <w:rPr>
          <w:rFonts w:ascii="Calibri" w:hAnsi="Calibri" w:cs="Calibri"/>
          <w:color w:val="000000" w:themeColor="text1"/>
        </w:rPr>
        <w:t>chool use</w:t>
      </w:r>
      <w:r w:rsidR="0001196B" w:rsidRPr="007371A2">
        <w:rPr>
          <w:rFonts w:ascii="Calibri" w:hAnsi="Calibri" w:cs="Calibri"/>
          <w:color w:val="000000" w:themeColor="text1"/>
        </w:rPr>
        <w:t>s</w:t>
      </w:r>
      <w:r w:rsidR="006F2F17" w:rsidRPr="007371A2">
        <w:rPr>
          <w:rFonts w:ascii="Calibri" w:hAnsi="Calibri" w:cs="Calibri"/>
          <w:color w:val="000000" w:themeColor="text1"/>
        </w:rPr>
        <w:t xml:space="preserve"> a </w:t>
      </w:r>
      <w:r w:rsidR="001A4CE3" w:rsidRPr="007371A2">
        <w:rPr>
          <w:rFonts w:ascii="Calibri" w:hAnsi="Calibri" w:cs="Calibri"/>
          <w:color w:val="000000" w:themeColor="text1"/>
        </w:rPr>
        <w:t>number</w:t>
      </w:r>
      <w:r w:rsidR="006F2F17" w:rsidRPr="007371A2">
        <w:rPr>
          <w:rFonts w:ascii="Calibri" w:hAnsi="Calibri" w:cs="Calibri"/>
          <w:color w:val="000000" w:themeColor="text1"/>
        </w:rPr>
        <w:t xml:space="preserve"> of different types of software</w:t>
      </w:r>
      <w:r w:rsidR="0001196B" w:rsidRPr="007371A2">
        <w:rPr>
          <w:rFonts w:ascii="Calibri" w:hAnsi="Calibri" w:cs="Calibri"/>
          <w:color w:val="000000" w:themeColor="text1"/>
        </w:rPr>
        <w:t xml:space="preserve"> and applications </w:t>
      </w:r>
      <w:r w:rsidR="006F2F17" w:rsidRPr="007371A2">
        <w:rPr>
          <w:rFonts w:ascii="Calibri" w:hAnsi="Calibri" w:cs="Calibri"/>
          <w:color w:val="000000" w:themeColor="text1"/>
        </w:rPr>
        <w:t xml:space="preserve">to support a </w:t>
      </w:r>
      <w:r w:rsidR="001A4CE3" w:rsidRPr="007371A2">
        <w:rPr>
          <w:rFonts w:ascii="Calibri" w:hAnsi="Calibri" w:cs="Calibri"/>
          <w:color w:val="000000" w:themeColor="text1"/>
        </w:rPr>
        <w:t xml:space="preserve">wide </w:t>
      </w:r>
      <w:r w:rsidR="006F2F17" w:rsidRPr="007371A2">
        <w:rPr>
          <w:rFonts w:ascii="Calibri" w:hAnsi="Calibri" w:cs="Calibri"/>
          <w:color w:val="000000" w:themeColor="text1"/>
        </w:rPr>
        <w:t xml:space="preserve">range of </w:t>
      </w:r>
      <w:r w:rsidR="001A4CE3" w:rsidRPr="007371A2">
        <w:rPr>
          <w:rFonts w:ascii="Calibri" w:hAnsi="Calibri" w:cs="Calibri"/>
          <w:color w:val="000000" w:themeColor="text1"/>
        </w:rPr>
        <w:t xml:space="preserve">teaching, </w:t>
      </w:r>
      <w:r w:rsidR="003E268F" w:rsidRPr="007371A2">
        <w:rPr>
          <w:rFonts w:ascii="Calibri" w:hAnsi="Calibri" w:cs="Calibri"/>
          <w:color w:val="000000" w:themeColor="text1"/>
        </w:rPr>
        <w:t xml:space="preserve">learning </w:t>
      </w:r>
      <w:r w:rsidR="001A4CE3" w:rsidRPr="007371A2">
        <w:rPr>
          <w:rFonts w:ascii="Calibri" w:hAnsi="Calibri" w:cs="Calibri"/>
          <w:color w:val="000000" w:themeColor="text1"/>
        </w:rPr>
        <w:t xml:space="preserve">and administration </w:t>
      </w:r>
      <w:r w:rsidR="006F2F17" w:rsidRPr="007371A2">
        <w:rPr>
          <w:rFonts w:ascii="Calibri" w:hAnsi="Calibri" w:cs="Calibri"/>
          <w:color w:val="000000" w:themeColor="text1"/>
        </w:rPr>
        <w:t xml:space="preserve">activities. </w:t>
      </w:r>
      <w:r w:rsidR="003E268F" w:rsidRPr="007371A2">
        <w:rPr>
          <w:rFonts w:ascii="Calibri" w:hAnsi="Calibri" w:cs="Calibri"/>
          <w:color w:val="000000" w:themeColor="text1"/>
        </w:rPr>
        <w:t xml:space="preserve">To minimise the risk of cyberattack via the software </w:t>
      </w:r>
      <w:r w:rsidR="0001196B" w:rsidRPr="007371A2">
        <w:rPr>
          <w:rFonts w:ascii="Calibri" w:hAnsi="Calibri" w:cs="Calibri"/>
          <w:color w:val="000000" w:themeColor="text1"/>
        </w:rPr>
        <w:t xml:space="preserve">and applications </w:t>
      </w:r>
      <w:r w:rsidRPr="007371A2">
        <w:rPr>
          <w:rFonts w:ascii="Calibri" w:hAnsi="Calibri" w:cs="Calibri"/>
          <w:color w:val="000000" w:themeColor="text1"/>
        </w:rPr>
        <w:t>we</w:t>
      </w:r>
      <w:r w:rsidR="003E268F" w:rsidRPr="007371A2">
        <w:rPr>
          <w:rFonts w:ascii="Calibri" w:hAnsi="Calibri" w:cs="Calibri"/>
          <w:color w:val="000000" w:themeColor="text1"/>
        </w:rPr>
        <w:t xml:space="preserve"> use, it is </w:t>
      </w:r>
      <w:r w:rsidRPr="007371A2">
        <w:rPr>
          <w:rFonts w:ascii="Calibri" w:hAnsi="Calibri" w:cs="Calibri"/>
          <w:color w:val="000000" w:themeColor="text1"/>
        </w:rPr>
        <w:t>important</w:t>
      </w:r>
      <w:r w:rsidR="003E268F" w:rsidRPr="007371A2">
        <w:rPr>
          <w:rFonts w:ascii="Calibri" w:hAnsi="Calibri" w:cs="Calibri"/>
          <w:color w:val="000000" w:themeColor="text1"/>
        </w:rPr>
        <w:t xml:space="preserve"> that </w:t>
      </w:r>
      <w:r w:rsidR="0001196B" w:rsidRPr="007371A2">
        <w:rPr>
          <w:rFonts w:ascii="Calibri" w:hAnsi="Calibri" w:cs="Calibri"/>
          <w:color w:val="000000" w:themeColor="text1"/>
        </w:rPr>
        <w:t xml:space="preserve">where possible, </w:t>
      </w:r>
      <w:r w:rsidRPr="007371A2">
        <w:rPr>
          <w:rFonts w:ascii="Calibri" w:hAnsi="Calibri" w:cs="Calibri"/>
          <w:color w:val="000000" w:themeColor="text1"/>
        </w:rPr>
        <w:t>we</w:t>
      </w:r>
      <w:r w:rsidR="003E268F" w:rsidRPr="007371A2">
        <w:rPr>
          <w:rFonts w:ascii="Calibri" w:hAnsi="Calibri" w:cs="Calibri"/>
          <w:color w:val="000000" w:themeColor="text1"/>
        </w:rPr>
        <w:t xml:space="preserve"> are using the latest versions of software</w:t>
      </w:r>
      <w:r w:rsidR="00A26DD3" w:rsidRPr="007371A2">
        <w:rPr>
          <w:rFonts w:ascii="Calibri" w:hAnsi="Calibri" w:cs="Calibri"/>
          <w:color w:val="000000" w:themeColor="text1"/>
        </w:rPr>
        <w:t xml:space="preserve">, </w:t>
      </w:r>
      <w:r w:rsidRPr="007371A2">
        <w:rPr>
          <w:rFonts w:ascii="Calibri" w:hAnsi="Calibri" w:cs="Calibri"/>
          <w:color w:val="000000" w:themeColor="text1"/>
        </w:rPr>
        <w:t>which</w:t>
      </w:r>
      <w:r w:rsidR="00A26DD3" w:rsidRPr="007371A2">
        <w:rPr>
          <w:rFonts w:ascii="Calibri" w:hAnsi="Calibri" w:cs="Calibri"/>
          <w:color w:val="000000" w:themeColor="text1"/>
        </w:rPr>
        <w:t xml:space="preserve"> include the latest cybersecurity updates.</w:t>
      </w:r>
      <w:r w:rsidR="003E268F" w:rsidRPr="007371A2">
        <w:rPr>
          <w:rFonts w:ascii="Calibri" w:hAnsi="Calibri" w:cs="Calibri"/>
          <w:color w:val="000000" w:themeColor="text1"/>
        </w:rPr>
        <w:t xml:space="preserve"> </w:t>
      </w:r>
    </w:p>
    <w:p w14:paraId="53BCF43A" w14:textId="77777777" w:rsidR="00A42663" w:rsidRPr="007371A2" w:rsidRDefault="00A42663" w:rsidP="00A42663">
      <w:pPr>
        <w:spacing w:after="0"/>
        <w:rPr>
          <w:rFonts w:ascii="Calibri" w:hAnsi="Calibri" w:cs="Calibri"/>
          <w:color w:val="000000" w:themeColor="text1"/>
        </w:rPr>
      </w:pPr>
    </w:p>
    <w:p w14:paraId="6912A9B5" w14:textId="166B6F2D" w:rsidR="00BC4DA7" w:rsidRPr="007371A2" w:rsidRDefault="00BC4DA7" w:rsidP="00BC4DA7">
      <w:pPr>
        <w:pStyle w:val="ListParagraph"/>
        <w:numPr>
          <w:ilvl w:val="0"/>
          <w:numId w:val="17"/>
        </w:numPr>
        <w:spacing w:after="0"/>
        <w:rPr>
          <w:rFonts w:ascii="Calibri" w:hAnsi="Calibri" w:cs="Calibri"/>
          <w:color w:val="000000" w:themeColor="text1"/>
        </w:rPr>
      </w:pPr>
      <w:r w:rsidRPr="007371A2">
        <w:rPr>
          <w:rFonts w:ascii="Calibri" w:hAnsi="Calibri" w:cs="Calibri"/>
        </w:rPr>
        <w:t xml:space="preserve">The school policy </w:t>
      </w:r>
      <w:r w:rsidRPr="007371A2">
        <w:rPr>
          <w:rFonts w:ascii="Calibri" w:hAnsi="Calibri" w:cs="Calibri"/>
          <w:color w:val="000000" w:themeColor="text1"/>
        </w:rPr>
        <w:t>to ensure software and applications are kept up to date</w:t>
      </w:r>
      <w:r w:rsidR="00421A92" w:rsidRPr="007371A2">
        <w:rPr>
          <w:rFonts w:ascii="Calibri" w:hAnsi="Calibri" w:cs="Calibri"/>
          <w:color w:val="000000" w:themeColor="text1"/>
        </w:rPr>
        <w:t>,</w:t>
      </w:r>
      <w:r w:rsidRPr="007371A2">
        <w:rPr>
          <w:rFonts w:ascii="Calibri" w:hAnsi="Calibri" w:cs="Calibri"/>
        </w:rPr>
        <w:t xml:space="preserve"> is outlined here.</w:t>
      </w:r>
    </w:p>
    <w:p w14:paraId="3DCAD596" w14:textId="1AFAFFB7" w:rsidR="00701EDF" w:rsidRPr="00A26DD3" w:rsidRDefault="00701EDF" w:rsidP="00701EDF">
      <w:pPr>
        <w:pStyle w:val="ListParagraph"/>
        <w:numPr>
          <w:ilvl w:val="0"/>
          <w:numId w:val="17"/>
        </w:numPr>
        <w:spacing w:after="0"/>
        <w:rPr>
          <w:rFonts w:ascii="Calibri" w:hAnsi="Calibri" w:cs="Calibri"/>
          <w:color w:val="000000" w:themeColor="text1"/>
        </w:rPr>
      </w:pPr>
      <w:r w:rsidRPr="00A26DD3">
        <w:rPr>
          <w:rFonts w:ascii="Calibri" w:hAnsi="Calibri" w:cs="Calibri"/>
          <w:color w:val="000000" w:themeColor="text1"/>
        </w:rPr>
        <w:t xml:space="preserve">The school maintains a list of online platforms, software and applications being used </w:t>
      </w:r>
      <w:r w:rsidR="00BC4DA7">
        <w:rPr>
          <w:rFonts w:ascii="Calibri" w:hAnsi="Calibri" w:cs="Calibri"/>
          <w:color w:val="000000" w:themeColor="text1"/>
        </w:rPr>
        <w:t>in</w:t>
      </w:r>
      <w:r w:rsidRPr="00A26DD3">
        <w:rPr>
          <w:rFonts w:ascii="Calibri" w:hAnsi="Calibri" w:cs="Calibri"/>
          <w:color w:val="000000" w:themeColor="text1"/>
        </w:rPr>
        <w:t xml:space="preserve"> the school.</w:t>
      </w:r>
    </w:p>
    <w:p w14:paraId="25E37AD5" w14:textId="5375BDC9" w:rsidR="00A26DD3" w:rsidRPr="00A26DD3" w:rsidRDefault="00A26DD3" w:rsidP="00A26DD3">
      <w:pPr>
        <w:pStyle w:val="ListParagraph"/>
        <w:numPr>
          <w:ilvl w:val="0"/>
          <w:numId w:val="17"/>
        </w:numPr>
        <w:spacing w:after="0"/>
        <w:rPr>
          <w:rFonts w:ascii="Calibri" w:hAnsi="Calibri" w:cs="Calibri"/>
          <w:color w:val="000000" w:themeColor="text1"/>
        </w:rPr>
      </w:pPr>
      <w:r w:rsidRPr="00A26DD3">
        <w:rPr>
          <w:rFonts w:ascii="Calibri" w:hAnsi="Calibri" w:cs="Calibri"/>
          <w:color w:val="000000" w:themeColor="text1"/>
        </w:rPr>
        <w:t>Software operating systems, applications and services are regularly updated</w:t>
      </w:r>
      <w:r w:rsidR="0001196B">
        <w:rPr>
          <w:rFonts w:ascii="Calibri" w:hAnsi="Calibri" w:cs="Calibri"/>
          <w:color w:val="000000" w:themeColor="text1"/>
        </w:rPr>
        <w:t xml:space="preserve">, where possible, </w:t>
      </w:r>
      <w:r w:rsidRPr="00A26DD3">
        <w:rPr>
          <w:rFonts w:ascii="Calibri" w:hAnsi="Calibri" w:cs="Calibri"/>
          <w:color w:val="000000" w:themeColor="text1"/>
        </w:rPr>
        <w:t xml:space="preserve">to improve their cybersecurity </w:t>
      </w:r>
      <w:r w:rsidR="00421A92">
        <w:rPr>
          <w:rFonts w:ascii="Calibri" w:hAnsi="Calibri" w:cs="Calibri"/>
          <w:color w:val="000000" w:themeColor="text1"/>
        </w:rPr>
        <w:t>resilience</w:t>
      </w:r>
      <w:r w:rsidRPr="00A26DD3">
        <w:rPr>
          <w:rFonts w:ascii="Calibri" w:hAnsi="Calibri" w:cs="Calibri"/>
          <w:color w:val="000000" w:themeColor="text1"/>
        </w:rPr>
        <w:t xml:space="preserve"> against cyberattack. </w:t>
      </w:r>
    </w:p>
    <w:p w14:paraId="0A94A67C" w14:textId="2B5D66AF" w:rsidR="00A700EB" w:rsidRPr="00A26DD3" w:rsidRDefault="00421A92" w:rsidP="004F296C">
      <w:pPr>
        <w:pStyle w:val="ListParagraph"/>
        <w:numPr>
          <w:ilvl w:val="0"/>
          <w:numId w:val="17"/>
        </w:numPr>
        <w:spacing w:after="0"/>
        <w:rPr>
          <w:rFonts w:ascii="Calibri" w:hAnsi="Calibri" w:cs="Calibri"/>
        </w:rPr>
      </w:pPr>
      <w:r>
        <w:rPr>
          <w:rFonts w:ascii="Calibri" w:hAnsi="Calibri" w:cs="Calibri"/>
        </w:rPr>
        <w:t>Our</w:t>
      </w:r>
      <w:r w:rsidR="00A700EB" w:rsidRPr="00A26DD3">
        <w:rPr>
          <w:rFonts w:ascii="Calibri" w:hAnsi="Calibri" w:cs="Calibri"/>
        </w:rPr>
        <w:t xml:space="preserve"> school policy </w:t>
      </w:r>
      <w:r w:rsidR="00701EDF" w:rsidRPr="00A26DD3">
        <w:rPr>
          <w:rFonts w:ascii="Calibri" w:hAnsi="Calibri" w:cs="Calibri"/>
        </w:rPr>
        <w:t xml:space="preserve">is to enable </w:t>
      </w:r>
      <w:r w:rsidR="00A700EB" w:rsidRPr="00A26DD3">
        <w:rPr>
          <w:rFonts w:ascii="Calibri" w:hAnsi="Calibri" w:cs="Calibri"/>
        </w:rPr>
        <w:t>software ‘automatic updates’ where appropriate to do so</w:t>
      </w:r>
      <w:r w:rsidR="00701EDF" w:rsidRPr="00A26DD3">
        <w:rPr>
          <w:rFonts w:ascii="Calibri" w:hAnsi="Calibri" w:cs="Calibri"/>
        </w:rPr>
        <w:t xml:space="preserve">, for example for Microsoft products </w:t>
      </w:r>
      <w:r>
        <w:rPr>
          <w:rFonts w:ascii="Calibri" w:hAnsi="Calibri" w:cs="Calibri"/>
        </w:rPr>
        <w:t>‘</w:t>
      </w:r>
      <w:r w:rsidR="00701EDF" w:rsidRPr="00A26DD3">
        <w:rPr>
          <w:rFonts w:ascii="Calibri" w:hAnsi="Calibri" w:cs="Calibri"/>
        </w:rPr>
        <w:t>automatic updates</w:t>
      </w:r>
      <w:r>
        <w:rPr>
          <w:rFonts w:ascii="Calibri" w:hAnsi="Calibri" w:cs="Calibri"/>
        </w:rPr>
        <w:t>’</w:t>
      </w:r>
      <w:r w:rsidR="00701EDF" w:rsidRPr="00A26DD3">
        <w:rPr>
          <w:rFonts w:ascii="Calibri" w:hAnsi="Calibri" w:cs="Calibri"/>
        </w:rPr>
        <w:t xml:space="preserve"> are </w:t>
      </w:r>
      <w:r>
        <w:rPr>
          <w:rFonts w:ascii="Calibri" w:hAnsi="Calibri" w:cs="Calibri"/>
        </w:rPr>
        <w:t>always</w:t>
      </w:r>
      <w:r w:rsidR="00701EDF" w:rsidRPr="00A26DD3">
        <w:rPr>
          <w:rFonts w:ascii="Calibri" w:hAnsi="Calibri" w:cs="Calibri"/>
        </w:rPr>
        <w:t xml:space="preserve"> enabled.</w:t>
      </w:r>
    </w:p>
    <w:p w14:paraId="52C93FAB" w14:textId="35F57CBE" w:rsidR="004F296C" w:rsidRPr="00DF08D3" w:rsidRDefault="004F296C" w:rsidP="004F296C">
      <w:pPr>
        <w:pStyle w:val="ListParagraph"/>
        <w:numPr>
          <w:ilvl w:val="0"/>
          <w:numId w:val="17"/>
        </w:numPr>
        <w:rPr>
          <w:rFonts w:ascii="Calibri" w:hAnsi="Calibri" w:cs="Calibri"/>
        </w:rPr>
      </w:pPr>
      <w:r>
        <w:rPr>
          <w:rFonts w:ascii="Calibri" w:hAnsi="Calibri" w:cs="Calibri"/>
        </w:rPr>
        <w:t xml:space="preserve">The </w:t>
      </w:r>
      <w:r w:rsidRPr="006D6AE9">
        <w:rPr>
          <w:rFonts w:ascii="Calibri" w:hAnsi="Calibri" w:cs="Calibri"/>
          <w:color w:val="000000" w:themeColor="text1"/>
        </w:rPr>
        <w:t>authorised individuals</w:t>
      </w:r>
      <w:r>
        <w:rPr>
          <w:rFonts w:ascii="Calibri" w:hAnsi="Calibri" w:cs="Calibri"/>
        </w:rPr>
        <w:t>/teams</w:t>
      </w:r>
      <w:r w:rsidRPr="006D6AE9">
        <w:rPr>
          <w:rFonts w:ascii="Calibri" w:hAnsi="Calibri" w:cs="Calibri"/>
          <w:color w:val="000000" w:themeColor="text1"/>
        </w:rPr>
        <w:t xml:space="preserve"> </w:t>
      </w:r>
      <w:r w:rsidR="002909E0" w:rsidRPr="00E461A9">
        <w:rPr>
          <w:rFonts w:ascii="Calibri" w:hAnsi="Calibri" w:cs="Calibri"/>
          <w:color w:val="000000" w:themeColor="text1"/>
        </w:rPr>
        <w:t>who</w:t>
      </w:r>
      <w:r w:rsidR="002909E0">
        <w:rPr>
          <w:rFonts w:ascii="Calibri" w:hAnsi="Calibri" w:cs="Calibri"/>
          <w:color w:val="000000" w:themeColor="text1"/>
        </w:rPr>
        <w:t xml:space="preserve"> </w:t>
      </w:r>
      <w:r>
        <w:rPr>
          <w:rFonts w:ascii="Calibri" w:hAnsi="Calibri" w:cs="Calibri"/>
          <w:color w:val="000000" w:themeColor="text1"/>
        </w:rPr>
        <w:t xml:space="preserve">ensure </w:t>
      </w:r>
      <w:r w:rsidRPr="004F296C">
        <w:rPr>
          <w:rFonts w:ascii="Calibri" w:hAnsi="Calibri" w:cs="Calibri"/>
          <w:color w:val="000000" w:themeColor="text1"/>
        </w:rPr>
        <w:t>software and applications are kept up to date</w:t>
      </w:r>
      <w:r>
        <w:rPr>
          <w:rFonts w:ascii="Calibri" w:hAnsi="Calibri" w:cs="Calibri"/>
        </w:rPr>
        <w:t xml:space="preserve"> are listed in </w:t>
      </w:r>
      <w:r w:rsidR="00815046" w:rsidRPr="00E1635F">
        <w:rPr>
          <w:rFonts w:ascii="Calibri" w:hAnsi="Calibri" w:cs="Calibri"/>
        </w:rPr>
        <w:t xml:space="preserve">Table 1 </w:t>
      </w:r>
      <w:r w:rsidR="00863C51">
        <w:rPr>
          <w:rFonts w:ascii="Calibri" w:hAnsi="Calibri" w:cs="Calibri"/>
        </w:rPr>
        <w:t>associated with</w:t>
      </w:r>
      <w:r w:rsidR="00815046" w:rsidRPr="00E1635F">
        <w:rPr>
          <w:rFonts w:ascii="Calibri" w:hAnsi="Calibri" w:cs="Calibri"/>
        </w:rPr>
        <w:t xml:space="preserve"> the </w:t>
      </w:r>
      <w:r w:rsidR="0001196B">
        <w:rPr>
          <w:rFonts w:ascii="Calibri" w:hAnsi="Calibri" w:cs="Calibri"/>
        </w:rPr>
        <w:t>s</w:t>
      </w:r>
      <w:r w:rsidR="00815046" w:rsidRPr="00E1635F">
        <w:rPr>
          <w:rFonts w:ascii="Calibri" w:hAnsi="Calibri" w:cs="Calibri"/>
        </w:rPr>
        <w:t xml:space="preserve">chool </w:t>
      </w:r>
      <w:r w:rsidR="0001196B">
        <w:rPr>
          <w:rFonts w:ascii="Calibri" w:hAnsi="Calibri" w:cs="Calibri"/>
        </w:rPr>
        <w:t>c</w:t>
      </w:r>
      <w:r w:rsidR="00815046" w:rsidRPr="00E1635F">
        <w:rPr>
          <w:rFonts w:ascii="Calibri" w:hAnsi="Calibri" w:cs="Calibri"/>
        </w:rPr>
        <w:t xml:space="preserve">ybersecurity </w:t>
      </w:r>
      <w:r w:rsidR="0001196B">
        <w:rPr>
          <w:rFonts w:ascii="Calibri" w:hAnsi="Calibri" w:cs="Calibri"/>
        </w:rPr>
        <w:t>p</w:t>
      </w:r>
      <w:r w:rsidR="00815046" w:rsidRPr="00E1635F">
        <w:rPr>
          <w:rFonts w:ascii="Calibri" w:hAnsi="Calibri" w:cs="Calibri"/>
        </w:rPr>
        <w:t>olicy.</w:t>
      </w:r>
      <w:r w:rsidR="00815046" w:rsidRPr="00B40821">
        <w:rPr>
          <w:rFonts w:ascii="Calibri" w:hAnsi="Calibri" w:cs="Calibri"/>
        </w:rPr>
        <w:t> </w:t>
      </w:r>
    </w:p>
    <w:p w14:paraId="3FA90C08" w14:textId="77777777" w:rsidR="003A3D1B" w:rsidRDefault="003A3D1B" w:rsidP="004E7CA5">
      <w:pPr>
        <w:spacing w:after="0"/>
        <w:rPr>
          <w:rFonts w:ascii="Calibri" w:hAnsi="Calibri" w:cs="Calibri"/>
          <w:b/>
          <w:bCs/>
          <w:color w:val="000000" w:themeColor="text1"/>
          <w:highlight w:val="cyan"/>
        </w:rPr>
      </w:pPr>
      <w:bookmarkStart w:id="5" w:name="_Hlk189431338"/>
      <w:bookmarkStart w:id="6" w:name="_Hlk191649110"/>
    </w:p>
    <w:p w14:paraId="39BB44B4" w14:textId="7A19824F" w:rsidR="006F2F17" w:rsidRDefault="004E7CA5" w:rsidP="004E7CA5">
      <w:pPr>
        <w:pStyle w:val="ListParagraph"/>
        <w:numPr>
          <w:ilvl w:val="2"/>
          <w:numId w:val="12"/>
        </w:numPr>
        <w:tabs>
          <w:tab w:val="clear" w:pos="2160"/>
        </w:tabs>
        <w:spacing w:after="0"/>
        <w:ind w:left="284" w:hanging="284"/>
        <w:rPr>
          <w:rFonts w:ascii="Calibri" w:hAnsi="Calibri" w:cs="Calibri"/>
          <w:b/>
          <w:bCs/>
          <w:color w:val="000000" w:themeColor="text1"/>
        </w:rPr>
      </w:pPr>
      <w:r w:rsidRPr="00E17AB6">
        <w:rPr>
          <w:rFonts w:ascii="Calibri" w:hAnsi="Calibri" w:cs="Calibri"/>
          <w:b/>
          <w:bCs/>
          <w:color w:val="000000" w:themeColor="text1"/>
        </w:rPr>
        <w:t xml:space="preserve">Policy on </w:t>
      </w:r>
      <w:r w:rsidR="006F2F17" w:rsidRPr="00E17AB6">
        <w:rPr>
          <w:rFonts w:ascii="Calibri" w:hAnsi="Calibri" w:cs="Calibri"/>
          <w:b/>
          <w:bCs/>
          <w:color w:val="000000" w:themeColor="text1"/>
        </w:rPr>
        <w:t>Protecting Devices</w:t>
      </w:r>
    </w:p>
    <w:p w14:paraId="4C4D9FEC" w14:textId="00F70474" w:rsidR="00637715" w:rsidRPr="00B40821" w:rsidRDefault="00637715" w:rsidP="00637715">
      <w:pPr>
        <w:spacing w:after="0"/>
        <w:rPr>
          <w:rFonts w:ascii="Calibri" w:hAnsi="Calibri" w:cs="Calibri"/>
          <w:color w:val="000000" w:themeColor="text1"/>
        </w:rPr>
      </w:pPr>
      <w:r w:rsidRPr="00B40821">
        <w:rPr>
          <w:rFonts w:ascii="Calibri" w:hAnsi="Calibri" w:cs="Calibri"/>
          <w:color w:val="000000" w:themeColor="text1"/>
        </w:rPr>
        <w:t xml:space="preserve">Protecting school devices is an essential aspect of </w:t>
      </w:r>
      <w:r w:rsidR="00777306">
        <w:rPr>
          <w:rFonts w:ascii="Calibri" w:hAnsi="Calibri" w:cs="Calibri"/>
          <w:color w:val="000000" w:themeColor="text1"/>
        </w:rPr>
        <w:t>our</w:t>
      </w:r>
      <w:r w:rsidRPr="00B40821">
        <w:rPr>
          <w:rFonts w:ascii="Calibri" w:hAnsi="Calibri" w:cs="Calibri"/>
          <w:color w:val="000000" w:themeColor="text1"/>
        </w:rPr>
        <w:t xml:space="preserve"> school cybersecurity policy.</w:t>
      </w:r>
    </w:p>
    <w:p w14:paraId="03FDF3E7" w14:textId="2F71D756" w:rsidR="002D7366" w:rsidRPr="004E5764" w:rsidRDefault="002D7366" w:rsidP="002D7366">
      <w:pPr>
        <w:pStyle w:val="ListParagraph"/>
        <w:numPr>
          <w:ilvl w:val="0"/>
          <w:numId w:val="24"/>
        </w:numPr>
        <w:spacing w:after="0"/>
        <w:rPr>
          <w:rFonts w:ascii="Calibri" w:hAnsi="Calibri" w:cs="Calibri"/>
          <w:color w:val="000000" w:themeColor="text1"/>
        </w:rPr>
      </w:pPr>
      <w:r w:rsidRPr="004E5764">
        <w:rPr>
          <w:rFonts w:ascii="Calibri" w:hAnsi="Calibri" w:cs="Calibri"/>
        </w:rPr>
        <w:t xml:space="preserve">The school policy </w:t>
      </w:r>
      <w:r w:rsidRPr="004E5764">
        <w:rPr>
          <w:rFonts w:ascii="Calibri" w:hAnsi="Calibri" w:cs="Calibri"/>
          <w:color w:val="000000" w:themeColor="text1"/>
        </w:rPr>
        <w:t>in relation to protecting schools devices, including data stored on these devices</w:t>
      </w:r>
      <w:r w:rsidRPr="004E5764">
        <w:rPr>
          <w:rFonts w:ascii="Calibri" w:hAnsi="Calibri" w:cs="Calibri"/>
        </w:rPr>
        <w:t xml:space="preserve"> is outlined here.</w:t>
      </w:r>
    </w:p>
    <w:p w14:paraId="39ACFE63" w14:textId="41A40F13" w:rsidR="00725BE2" w:rsidRPr="004E5764" w:rsidRDefault="00B84DAA" w:rsidP="00725BE2">
      <w:pPr>
        <w:pStyle w:val="ListParagraph"/>
        <w:numPr>
          <w:ilvl w:val="0"/>
          <w:numId w:val="24"/>
        </w:numPr>
        <w:spacing w:after="0"/>
        <w:rPr>
          <w:rFonts w:ascii="Calibri" w:hAnsi="Calibri" w:cs="Calibri"/>
          <w:color w:val="000000" w:themeColor="text1"/>
        </w:rPr>
      </w:pPr>
      <w:r w:rsidRPr="004E5764">
        <w:rPr>
          <w:rFonts w:ascii="Calibri" w:hAnsi="Calibri" w:cs="Calibri"/>
          <w:color w:val="000000" w:themeColor="text1"/>
        </w:rPr>
        <w:lastRenderedPageBreak/>
        <w:t xml:space="preserve">The school </w:t>
      </w:r>
      <w:r w:rsidR="00725BE2" w:rsidRPr="004E5764">
        <w:rPr>
          <w:rFonts w:ascii="Calibri" w:hAnsi="Calibri" w:cs="Calibri"/>
          <w:color w:val="000000" w:themeColor="text1"/>
        </w:rPr>
        <w:t>ensure</w:t>
      </w:r>
      <w:r w:rsidRPr="004E5764">
        <w:rPr>
          <w:rFonts w:ascii="Calibri" w:hAnsi="Calibri" w:cs="Calibri"/>
          <w:color w:val="000000" w:themeColor="text1"/>
        </w:rPr>
        <w:t>s</w:t>
      </w:r>
      <w:r w:rsidR="00725BE2" w:rsidRPr="004E5764">
        <w:rPr>
          <w:rFonts w:ascii="Calibri" w:hAnsi="Calibri" w:cs="Calibri"/>
          <w:color w:val="000000" w:themeColor="text1"/>
        </w:rPr>
        <w:t xml:space="preserve"> </w:t>
      </w:r>
      <w:r w:rsidRPr="004E5764">
        <w:rPr>
          <w:rFonts w:ascii="Calibri" w:hAnsi="Calibri" w:cs="Calibri"/>
          <w:color w:val="000000" w:themeColor="text1"/>
        </w:rPr>
        <w:t xml:space="preserve">that </w:t>
      </w:r>
      <w:r w:rsidR="00777306" w:rsidRPr="004E5764">
        <w:rPr>
          <w:rFonts w:ascii="Calibri" w:hAnsi="Calibri" w:cs="Calibri"/>
          <w:color w:val="000000" w:themeColor="text1"/>
        </w:rPr>
        <w:t xml:space="preserve">where possible, </w:t>
      </w:r>
      <w:r w:rsidR="00725BE2" w:rsidRPr="004E5764">
        <w:rPr>
          <w:rFonts w:ascii="Calibri" w:hAnsi="Calibri" w:cs="Calibri"/>
          <w:color w:val="000000" w:themeColor="text1"/>
        </w:rPr>
        <w:t xml:space="preserve">Operating System (OS) software </w:t>
      </w:r>
      <w:r w:rsidR="002909E0" w:rsidRPr="004E5764">
        <w:rPr>
          <w:rFonts w:ascii="Calibri" w:hAnsi="Calibri" w:cs="Calibri"/>
          <w:color w:val="000000" w:themeColor="text1"/>
        </w:rPr>
        <w:t xml:space="preserve">used by the school </w:t>
      </w:r>
      <w:r w:rsidRPr="004E5764">
        <w:rPr>
          <w:rFonts w:ascii="Calibri" w:hAnsi="Calibri" w:cs="Calibri"/>
          <w:color w:val="000000" w:themeColor="text1"/>
        </w:rPr>
        <w:t>is</w:t>
      </w:r>
      <w:r w:rsidR="00725BE2" w:rsidRPr="004E5764">
        <w:rPr>
          <w:rFonts w:ascii="Calibri" w:hAnsi="Calibri" w:cs="Calibri"/>
          <w:color w:val="000000" w:themeColor="text1"/>
        </w:rPr>
        <w:t xml:space="preserve"> kept up to date on computing devices, </w:t>
      </w:r>
      <w:r w:rsidRPr="004E5764">
        <w:rPr>
          <w:rFonts w:ascii="Calibri" w:hAnsi="Calibri" w:cs="Calibri"/>
          <w:color w:val="000000" w:themeColor="text1"/>
        </w:rPr>
        <w:t xml:space="preserve">and on </w:t>
      </w:r>
      <w:r w:rsidR="00725BE2" w:rsidRPr="004E5764">
        <w:rPr>
          <w:rFonts w:ascii="Calibri" w:hAnsi="Calibri" w:cs="Calibri"/>
          <w:color w:val="000000" w:themeColor="text1"/>
        </w:rPr>
        <w:t>any servers</w:t>
      </w:r>
      <w:r w:rsidR="00A700EB" w:rsidRPr="004E5764">
        <w:rPr>
          <w:rFonts w:ascii="Calibri" w:hAnsi="Calibri" w:cs="Calibri"/>
          <w:color w:val="000000" w:themeColor="text1"/>
        </w:rPr>
        <w:t xml:space="preserve"> being used</w:t>
      </w:r>
      <w:r w:rsidR="00725BE2" w:rsidRPr="004E5764">
        <w:rPr>
          <w:rFonts w:ascii="Calibri" w:hAnsi="Calibri" w:cs="Calibri"/>
          <w:color w:val="000000" w:themeColor="text1"/>
        </w:rPr>
        <w:t xml:space="preserve"> </w:t>
      </w:r>
      <w:r w:rsidR="00A700EB" w:rsidRPr="004E5764">
        <w:rPr>
          <w:rFonts w:ascii="Calibri" w:hAnsi="Calibri" w:cs="Calibri"/>
          <w:color w:val="000000" w:themeColor="text1"/>
        </w:rPr>
        <w:t>with</w:t>
      </w:r>
      <w:r w:rsidR="00725BE2" w:rsidRPr="004E5764">
        <w:rPr>
          <w:rFonts w:ascii="Calibri" w:hAnsi="Calibri" w:cs="Calibri"/>
          <w:color w:val="000000" w:themeColor="text1"/>
        </w:rPr>
        <w:t>in the school.</w:t>
      </w:r>
    </w:p>
    <w:p w14:paraId="7A2D5F46" w14:textId="64EDC9DB" w:rsidR="00725BE2" w:rsidRPr="00BC47F8" w:rsidRDefault="00B84DAA" w:rsidP="00725BE2">
      <w:pPr>
        <w:numPr>
          <w:ilvl w:val="0"/>
          <w:numId w:val="24"/>
        </w:numPr>
        <w:spacing w:after="0"/>
        <w:rPr>
          <w:rFonts w:ascii="Calibri" w:hAnsi="Calibri" w:cs="Calibri"/>
        </w:rPr>
      </w:pPr>
      <w:r>
        <w:rPr>
          <w:rFonts w:ascii="Calibri" w:hAnsi="Calibri" w:cs="Calibri"/>
          <w:color w:val="000000" w:themeColor="text1"/>
        </w:rPr>
        <w:t>The s</w:t>
      </w:r>
      <w:r w:rsidRPr="00B40821">
        <w:rPr>
          <w:rFonts w:ascii="Calibri" w:hAnsi="Calibri" w:cs="Calibri"/>
          <w:color w:val="000000" w:themeColor="text1"/>
        </w:rPr>
        <w:t>chool ensure</w:t>
      </w:r>
      <w:r>
        <w:rPr>
          <w:rFonts w:ascii="Calibri" w:hAnsi="Calibri" w:cs="Calibri"/>
          <w:color w:val="000000" w:themeColor="text1"/>
        </w:rPr>
        <w:t>s</w:t>
      </w:r>
      <w:r w:rsidRPr="00B40821">
        <w:rPr>
          <w:rFonts w:ascii="Calibri" w:hAnsi="Calibri" w:cs="Calibri"/>
          <w:color w:val="000000" w:themeColor="text1"/>
        </w:rPr>
        <w:t xml:space="preserve"> </w:t>
      </w:r>
      <w:r w:rsidRPr="007A2E31">
        <w:rPr>
          <w:rFonts w:ascii="Calibri" w:hAnsi="Calibri" w:cs="Calibri"/>
          <w:color w:val="000000" w:themeColor="text1"/>
        </w:rPr>
        <w:t xml:space="preserve">that any </w:t>
      </w:r>
      <w:r w:rsidR="00725BE2" w:rsidRPr="007A2E31">
        <w:rPr>
          <w:rFonts w:ascii="Calibri" w:hAnsi="Calibri" w:cs="Calibri"/>
          <w:color w:val="000000" w:themeColor="text1"/>
        </w:rPr>
        <w:t xml:space="preserve">Anti-Virus (AV) software </w:t>
      </w:r>
      <w:r w:rsidR="00A700EB" w:rsidRPr="007A2E31">
        <w:rPr>
          <w:rFonts w:ascii="Calibri" w:hAnsi="Calibri" w:cs="Calibri"/>
          <w:color w:val="000000" w:themeColor="text1"/>
        </w:rPr>
        <w:t>being</w:t>
      </w:r>
      <w:r w:rsidR="002909E0" w:rsidRPr="007A2E31">
        <w:rPr>
          <w:rFonts w:ascii="Calibri" w:hAnsi="Calibri" w:cs="Calibri"/>
          <w:color w:val="000000" w:themeColor="text1"/>
        </w:rPr>
        <w:t xml:space="preserve"> used on school </w:t>
      </w:r>
      <w:r w:rsidR="00A700EB" w:rsidRPr="007A2E31">
        <w:rPr>
          <w:rFonts w:ascii="Calibri" w:hAnsi="Calibri" w:cs="Calibri"/>
          <w:color w:val="000000" w:themeColor="text1"/>
        </w:rPr>
        <w:t xml:space="preserve">Microsoft </w:t>
      </w:r>
      <w:r w:rsidR="002909E0" w:rsidRPr="007A2E31">
        <w:rPr>
          <w:rFonts w:ascii="Calibri" w:hAnsi="Calibri" w:cs="Calibri"/>
          <w:color w:val="000000" w:themeColor="text1"/>
        </w:rPr>
        <w:t xml:space="preserve">Windows devices </w:t>
      </w:r>
      <w:r w:rsidRPr="007A2E31">
        <w:rPr>
          <w:rFonts w:ascii="Calibri" w:hAnsi="Calibri" w:cs="Calibri"/>
          <w:color w:val="000000" w:themeColor="text1"/>
        </w:rPr>
        <w:t>is kept up to date</w:t>
      </w:r>
      <w:r w:rsidR="00725BE2" w:rsidRPr="007A2E31">
        <w:rPr>
          <w:rFonts w:ascii="Calibri" w:hAnsi="Calibri" w:cs="Calibri"/>
          <w:color w:val="000000" w:themeColor="text1"/>
        </w:rPr>
        <w:t>, and set to update automatically</w:t>
      </w:r>
      <w:r w:rsidRPr="007A2E31">
        <w:rPr>
          <w:rFonts w:ascii="Calibri" w:hAnsi="Calibri" w:cs="Calibri"/>
          <w:color w:val="000000" w:themeColor="text1"/>
        </w:rPr>
        <w:t>.</w:t>
      </w:r>
    </w:p>
    <w:p w14:paraId="78295759" w14:textId="77777777" w:rsidR="00BC47F8" w:rsidRPr="000A6F6A" w:rsidRDefault="00BC47F8" w:rsidP="00BC47F8">
      <w:pPr>
        <w:numPr>
          <w:ilvl w:val="0"/>
          <w:numId w:val="24"/>
        </w:numPr>
        <w:spacing w:after="0"/>
        <w:rPr>
          <w:rFonts w:ascii="Calibri" w:hAnsi="Calibri" w:cs="Calibri"/>
        </w:rPr>
      </w:pPr>
      <w:r w:rsidRPr="000A6F6A">
        <w:rPr>
          <w:rFonts w:ascii="Calibri" w:hAnsi="Calibri" w:cs="Calibri"/>
          <w:color w:val="000000" w:themeColor="text1"/>
        </w:rPr>
        <w:t xml:space="preserve">The school carried out a risk assessment regarding portable school devices including </w:t>
      </w:r>
      <w:r w:rsidRPr="000A6F6A">
        <w:rPr>
          <w:rFonts w:ascii="Calibri" w:hAnsi="Calibri" w:cs="Calibri"/>
        </w:rPr>
        <w:t xml:space="preserve">laptops, smartphones, USB keys and other portable storage devices. </w:t>
      </w:r>
      <w:r w:rsidR="002749F7" w:rsidRPr="000A6F6A">
        <w:rPr>
          <w:rFonts w:ascii="Calibri" w:hAnsi="Calibri" w:cs="Calibri"/>
          <w:color w:val="000000" w:themeColor="text1"/>
        </w:rPr>
        <w:t xml:space="preserve">The school recognises that </w:t>
      </w:r>
      <w:r w:rsidRPr="000A6F6A">
        <w:rPr>
          <w:rFonts w:ascii="Calibri" w:hAnsi="Calibri" w:cs="Calibri"/>
          <w:color w:val="000000" w:themeColor="text1"/>
        </w:rPr>
        <w:t xml:space="preserve">such </w:t>
      </w:r>
      <w:r w:rsidR="002749F7" w:rsidRPr="000A6F6A">
        <w:rPr>
          <w:rFonts w:ascii="Calibri" w:hAnsi="Calibri" w:cs="Calibri"/>
          <w:color w:val="000000" w:themeColor="text1"/>
        </w:rPr>
        <w:t>portable devices</w:t>
      </w:r>
      <w:r w:rsidRPr="000A6F6A">
        <w:rPr>
          <w:rFonts w:ascii="Calibri" w:hAnsi="Calibri" w:cs="Calibri"/>
          <w:color w:val="000000" w:themeColor="text1"/>
        </w:rPr>
        <w:t xml:space="preserve">, </w:t>
      </w:r>
      <w:r w:rsidR="002749F7" w:rsidRPr="000A6F6A">
        <w:rPr>
          <w:rFonts w:ascii="Calibri" w:hAnsi="Calibri" w:cs="Calibri"/>
          <w:color w:val="000000" w:themeColor="text1"/>
        </w:rPr>
        <w:t xml:space="preserve">which </w:t>
      </w:r>
      <w:r w:rsidRPr="000A6F6A">
        <w:rPr>
          <w:rFonts w:ascii="Calibri" w:hAnsi="Calibri" w:cs="Calibri"/>
          <w:color w:val="000000" w:themeColor="text1"/>
        </w:rPr>
        <w:t>may store</w:t>
      </w:r>
      <w:r w:rsidR="002749F7" w:rsidRPr="000A6F6A">
        <w:rPr>
          <w:rFonts w:ascii="Calibri" w:hAnsi="Calibri" w:cs="Calibri"/>
          <w:color w:val="000000" w:themeColor="text1"/>
        </w:rPr>
        <w:t xml:space="preserve"> important school data, pose an increased data breach risk, if they are lost, stolen or compromised. </w:t>
      </w:r>
    </w:p>
    <w:p w14:paraId="7B00F914" w14:textId="59EB0AF0" w:rsidR="002749F7" w:rsidRPr="000A6F6A" w:rsidRDefault="002749F7" w:rsidP="00BC47F8">
      <w:pPr>
        <w:numPr>
          <w:ilvl w:val="0"/>
          <w:numId w:val="24"/>
        </w:numPr>
        <w:spacing w:after="0"/>
        <w:rPr>
          <w:rFonts w:ascii="Calibri" w:hAnsi="Calibri" w:cs="Calibri"/>
        </w:rPr>
      </w:pPr>
      <w:r w:rsidRPr="000A6F6A">
        <w:rPr>
          <w:rFonts w:ascii="Calibri" w:hAnsi="Calibri" w:cs="Calibri"/>
          <w:color w:val="000000" w:themeColor="text1"/>
        </w:rPr>
        <w:t xml:space="preserve">Given the serious negative impact of such an incident </w:t>
      </w:r>
      <w:r w:rsidR="00BC47F8" w:rsidRPr="000A6F6A">
        <w:rPr>
          <w:rFonts w:ascii="Calibri" w:hAnsi="Calibri" w:cs="Calibri"/>
          <w:color w:val="000000" w:themeColor="text1"/>
        </w:rPr>
        <w:t xml:space="preserve">happening, </w:t>
      </w:r>
      <w:r w:rsidRPr="000A6F6A">
        <w:rPr>
          <w:rFonts w:ascii="Calibri" w:hAnsi="Calibri" w:cs="Calibri"/>
          <w:color w:val="000000" w:themeColor="text1"/>
        </w:rPr>
        <w:t xml:space="preserve">the school has a policy that no important school data is allowed to be stored on </w:t>
      </w:r>
      <w:r w:rsidR="00BC47F8" w:rsidRPr="000A6F6A">
        <w:rPr>
          <w:rFonts w:ascii="Calibri" w:hAnsi="Calibri" w:cs="Calibri"/>
          <w:color w:val="000000" w:themeColor="text1"/>
        </w:rPr>
        <w:t xml:space="preserve">portable devices such as laptops, USB sticks or other storage devices. </w:t>
      </w:r>
    </w:p>
    <w:p w14:paraId="0968B9F9" w14:textId="5E4C956F" w:rsidR="00A700EB" w:rsidRPr="000A6F6A" w:rsidRDefault="00BC47F8" w:rsidP="00BC47F8">
      <w:pPr>
        <w:numPr>
          <w:ilvl w:val="0"/>
          <w:numId w:val="24"/>
        </w:numPr>
        <w:spacing w:after="0"/>
        <w:rPr>
          <w:rFonts w:ascii="Calibri" w:hAnsi="Calibri" w:cs="Calibri"/>
        </w:rPr>
      </w:pPr>
      <w:r w:rsidRPr="000A6F6A">
        <w:rPr>
          <w:rFonts w:ascii="Calibri" w:hAnsi="Calibri" w:cs="Calibri"/>
        </w:rPr>
        <w:t>In exceptional circumstances where portable devices are approved to store</w:t>
      </w:r>
      <w:r w:rsidRPr="000A6F6A">
        <w:rPr>
          <w:rFonts w:ascii="Calibri" w:hAnsi="Calibri" w:cs="Calibri"/>
          <w:color w:val="000000" w:themeColor="text1"/>
        </w:rPr>
        <w:t xml:space="preserve"> important school data, these devices have encryption turned on,  </w:t>
      </w:r>
      <w:r w:rsidRPr="000A6F6A">
        <w:rPr>
          <w:rFonts w:ascii="Calibri" w:hAnsi="Calibri" w:cs="Calibri"/>
        </w:rPr>
        <w:t>to</w:t>
      </w:r>
      <w:r w:rsidRPr="000A6F6A">
        <w:rPr>
          <w:rFonts w:ascii="Calibri" w:hAnsi="Calibri" w:cs="Calibri"/>
          <w:color w:val="000000" w:themeColor="text1"/>
        </w:rPr>
        <w:t xml:space="preserve"> lower the risk of a data breach. </w:t>
      </w:r>
    </w:p>
    <w:p w14:paraId="5D622D5B" w14:textId="682258DA" w:rsidR="00BC7089" w:rsidRPr="000A6F6A" w:rsidRDefault="00D3251F" w:rsidP="00BC7089">
      <w:pPr>
        <w:pStyle w:val="ListParagraph"/>
        <w:numPr>
          <w:ilvl w:val="0"/>
          <w:numId w:val="24"/>
        </w:numPr>
        <w:rPr>
          <w:rFonts w:ascii="Calibri" w:hAnsi="Calibri" w:cs="Calibri"/>
        </w:rPr>
      </w:pPr>
      <w:r w:rsidRPr="000A6F6A">
        <w:rPr>
          <w:rFonts w:ascii="Calibri" w:hAnsi="Calibri" w:cs="Calibri"/>
          <w:lang w:val="en-US"/>
        </w:rPr>
        <w:t xml:space="preserve">As </w:t>
      </w:r>
      <w:r w:rsidR="00A156C5" w:rsidRPr="000A6F6A">
        <w:rPr>
          <w:rFonts w:ascii="Calibri" w:hAnsi="Calibri" w:cs="Calibri"/>
          <w:lang w:val="en-US"/>
        </w:rPr>
        <w:t>the school is</w:t>
      </w:r>
      <w:r w:rsidRPr="000A6F6A">
        <w:rPr>
          <w:rFonts w:ascii="Calibri" w:hAnsi="Calibri" w:cs="Calibri"/>
          <w:lang w:val="en-US"/>
        </w:rPr>
        <w:t xml:space="preserve"> using Windows 11 Professional Operating Systems on school Desktop PCs and Laptops and are also using Microsoft 365 (</w:t>
      </w:r>
      <w:r w:rsidR="004E5764" w:rsidRPr="000A6F6A">
        <w:rPr>
          <w:rFonts w:ascii="Calibri" w:hAnsi="Calibri" w:cs="Calibri"/>
          <w:lang w:val="en-US"/>
        </w:rPr>
        <w:t xml:space="preserve">with </w:t>
      </w:r>
      <w:r w:rsidRPr="000A6F6A">
        <w:rPr>
          <w:rFonts w:ascii="Calibri" w:hAnsi="Calibri" w:cs="Calibri"/>
          <w:lang w:val="en-US"/>
        </w:rPr>
        <w:t>A3</w:t>
      </w:r>
      <w:r w:rsidR="004E5764" w:rsidRPr="000A6F6A">
        <w:rPr>
          <w:rFonts w:ascii="Calibri" w:hAnsi="Calibri" w:cs="Calibri"/>
          <w:lang w:val="en-US"/>
        </w:rPr>
        <w:t xml:space="preserve"> licences</w:t>
      </w:r>
      <w:r w:rsidRPr="000A6F6A">
        <w:rPr>
          <w:rFonts w:ascii="Calibri" w:hAnsi="Calibri" w:cs="Calibri"/>
          <w:lang w:val="en-US"/>
        </w:rPr>
        <w:t xml:space="preserve">), we have decided not to have an additional third party anti-virus (AV) software of these devices. This is not just a cost saving exercise. Our view is </w:t>
      </w:r>
      <w:r w:rsidR="004E5764" w:rsidRPr="000A6F6A">
        <w:rPr>
          <w:rFonts w:ascii="Calibri" w:hAnsi="Calibri" w:cs="Calibri"/>
          <w:lang w:val="en-US"/>
        </w:rPr>
        <w:t xml:space="preserve">that </w:t>
      </w:r>
      <w:r w:rsidRPr="000A6F6A">
        <w:rPr>
          <w:rFonts w:ascii="Calibri" w:hAnsi="Calibri" w:cs="Calibri"/>
          <w:lang w:val="en-US"/>
        </w:rPr>
        <w:t xml:space="preserve">no anti-virus software can guarantee protection against viruses so we feel that the additional AV cost does not justify </w:t>
      </w:r>
      <w:r w:rsidR="004E5764" w:rsidRPr="000A6F6A">
        <w:rPr>
          <w:rFonts w:ascii="Calibri" w:hAnsi="Calibri" w:cs="Calibri"/>
          <w:lang w:val="en-US"/>
        </w:rPr>
        <w:t>any</w:t>
      </w:r>
      <w:r w:rsidRPr="000A6F6A">
        <w:rPr>
          <w:rFonts w:ascii="Calibri" w:hAnsi="Calibri" w:cs="Calibri"/>
          <w:lang w:val="en-US"/>
        </w:rPr>
        <w:t xml:space="preserve"> </w:t>
      </w:r>
      <w:r w:rsidR="004E5764" w:rsidRPr="000A6F6A">
        <w:rPr>
          <w:rFonts w:ascii="Calibri" w:hAnsi="Calibri" w:cs="Calibri"/>
          <w:lang w:val="en-US"/>
        </w:rPr>
        <w:t>potential</w:t>
      </w:r>
      <w:r w:rsidR="00D729CA" w:rsidRPr="000A6F6A">
        <w:rPr>
          <w:rFonts w:ascii="Calibri" w:hAnsi="Calibri" w:cs="Calibri"/>
          <w:lang w:val="en-US"/>
        </w:rPr>
        <w:t xml:space="preserve"> </w:t>
      </w:r>
      <w:r w:rsidRPr="000A6F6A">
        <w:rPr>
          <w:rFonts w:ascii="Calibri" w:hAnsi="Calibri" w:cs="Calibri"/>
          <w:lang w:val="en-US"/>
        </w:rPr>
        <w:t>benefits.</w:t>
      </w:r>
    </w:p>
    <w:p w14:paraId="1A72F6DE" w14:textId="6AA7357F" w:rsidR="00BC7089" w:rsidRPr="002920FA" w:rsidRDefault="008A6BA7" w:rsidP="00BC7089">
      <w:pPr>
        <w:pStyle w:val="ListParagraph"/>
        <w:numPr>
          <w:ilvl w:val="0"/>
          <w:numId w:val="24"/>
        </w:numPr>
        <w:rPr>
          <w:rFonts w:ascii="Calibri" w:hAnsi="Calibri" w:cs="Calibri"/>
        </w:rPr>
      </w:pPr>
      <w:r>
        <w:rPr>
          <w:rFonts w:ascii="Calibri" w:hAnsi="Calibri" w:cs="Calibri"/>
          <w:lang w:val="en-US"/>
        </w:rPr>
        <w:t>The school also uses</w:t>
      </w:r>
      <w:r w:rsidR="00D729CA" w:rsidRPr="002920FA">
        <w:rPr>
          <w:rFonts w:ascii="Calibri" w:hAnsi="Calibri" w:cs="Calibri"/>
          <w:lang w:val="en-US"/>
        </w:rPr>
        <w:t xml:space="preserve"> </w:t>
      </w:r>
      <w:r w:rsidR="00BC7089" w:rsidRPr="002920FA">
        <w:rPr>
          <w:rFonts w:ascii="Calibri" w:hAnsi="Calibri" w:cs="Calibri"/>
          <w:lang w:val="en-US"/>
        </w:rPr>
        <w:t>Chromebooks and Apple devices</w:t>
      </w:r>
      <w:r w:rsidR="00BE36F5" w:rsidRPr="002920FA">
        <w:rPr>
          <w:rFonts w:ascii="Calibri" w:hAnsi="Calibri" w:cs="Calibri"/>
          <w:lang w:val="en-US"/>
        </w:rPr>
        <w:t xml:space="preserve">. As these are </w:t>
      </w:r>
      <w:r w:rsidR="0000556F" w:rsidRPr="002920FA">
        <w:rPr>
          <w:rFonts w:ascii="Calibri" w:hAnsi="Calibri" w:cs="Calibri"/>
          <w:lang w:val="en-US"/>
        </w:rPr>
        <w:t xml:space="preserve">generally </w:t>
      </w:r>
      <w:r w:rsidR="00BE36F5" w:rsidRPr="002920FA">
        <w:rPr>
          <w:rFonts w:ascii="Calibri" w:hAnsi="Calibri" w:cs="Calibri"/>
          <w:lang w:val="en-US"/>
        </w:rPr>
        <w:t xml:space="preserve">considered a </w:t>
      </w:r>
      <w:r w:rsidR="00BC7089" w:rsidRPr="002920FA">
        <w:rPr>
          <w:rFonts w:ascii="Calibri" w:hAnsi="Calibri" w:cs="Calibri"/>
          <w:lang w:val="en-US"/>
        </w:rPr>
        <w:t xml:space="preserve">‘lower risk’ of being infected by ‘viruses’, </w:t>
      </w:r>
      <w:r w:rsidR="0000556F" w:rsidRPr="002920FA">
        <w:rPr>
          <w:rFonts w:ascii="Calibri" w:hAnsi="Calibri" w:cs="Calibri"/>
          <w:lang w:val="en-US"/>
        </w:rPr>
        <w:t xml:space="preserve">we don’t use AV protection software on these devices. </w:t>
      </w:r>
      <w:r>
        <w:rPr>
          <w:rFonts w:ascii="Calibri" w:hAnsi="Calibri" w:cs="Calibri"/>
          <w:lang w:val="en-US"/>
        </w:rPr>
        <w:t>H</w:t>
      </w:r>
      <w:r w:rsidR="00BC7089" w:rsidRPr="002920FA">
        <w:rPr>
          <w:rFonts w:ascii="Calibri" w:hAnsi="Calibri" w:cs="Calibri"/>
          <w:lang w:val="en-US"/>
        </w:rPr>
        <w:t xml:space="preserve">owever </w:t>
      </w:r>
      <w:r w:rsidR="005A7ABA">
        <w:rPr>
          <w:rFonts w:ascii="Calibri" w:hAnsi="Calibri" w:cs="Calibri"/>
          <w:lang w:val="en-US"/>
        </w:rPr>
        <w:t xml:space="preserve">we understand </w:t>
      </w:r>
      <w:r w:rsidR="00BC7089" w:rsidRPr="002920FA">
        <w:rPr>
          <w:rFonts w:ascii="Calibri" w:hAnsi="Calibri" w:cs="Calibri"/>
          <w:lang w:val="en-US"/>
        </w:rPr>
        <w:t>th</w:t>
      </w:r>
      <w:r>
        <w:rPr>
          <w:rFonts w:ascii="Calibri" w:hAnsi="Calibri" w:cs="Calibri"/>
          <w:lang w:val="en-US"/>
        </w:rPr>
        <w:t>at</w:t>
      </w:r>
      <w:r w:rsidR="00BC7089" w:rsidRPr="002920FA">
        <w:rPr>
          <w:rFonts w:ascii="Calibri" w:hAnsi="Calibri" w:cs="Calibri"/>
          <w:lang w:val="en-US"/>
        </w:rPr>
        <w:t xml:space="preserve"> </w:t>
      </w:r>
      <w:r w:rsidR="005A7ABA">
        <w:rPr>
          <w:rFonts w:ascii="Calibri" w:hAnsi="Calibri" w:cs="Calibri"/>
          <w:lang w:val="en-US"/>
        </w:rPr>
        <w:t>these devices</w:t>
      </w:r>
      <w:r w:rsidR="00BC7089" w:rsidRPr="002920FA">
        <w:rPr>
          <w:rFonts w:ascii="Calibri" w:hAnsi="Calibri" w:cs="Calibri"/>
          <w:lang w:val="en-US"/>
        </w:rPr>
        <w:t xml:space="preserve"> </w:t>
      </w:r>
      <w:r>
        <w:rPr>
          <w:rFonts w:ascii="Calibri" w:hAnsi="Calibri" w:cs="Calibri"/>
          <w:lang w:val="en-US"/>
        </w:rPr>
        <w:t xml:space="preserve">are </w:t>
      </w:r>
      <w:r w:rsidR="00BC7089" w:rsidRPr="002920FA">
        <w:rPr>
          <w:rFonts w:ascii="Calibri" w:hAnsi="Calibri" w:cs="Calibri"/>
          <w:lang w:val="en-US"/>
        </w:rPr>
        <w:t>still at risk from other cyberattacks including phishing</w:t>
      </w:r>
      <w:r w:rsidR="005A7ABA">
        <w:rPr>
          <w:rFonts w:ascii="Calibri" w:hAnsi="Calibri" w:cs="Calibri"/>
          <w:lang w:val="en-US"/>
        </w:rPr>
        <w:t xml:space="preserve">, </w:t>
      </w:r>
      <w:r w:rsidR="005A7ABA" w:rsidRPr="005A7ABA">
        <w:rPr>
          <w:rFonts w:ascii="Calibri" w:hAnsi="Calibri" w:cs="Calibri"/>
          <w:lang w:val="en-US"/>
        </w:rPr>
        <w:t xml:space="preserve">so this aspect is included in the school </w:t>
      </w:r>
      <w:r w:rsidR="005A7ABA" w:rsidRPr="005A7ABA">
        <w:rPr>
          <w:rFonts w:ascii="Calibri" w:hAnsi="Calibri" w:cs="Calibri"/>
          <w:color w:val="000000" w:themeColor="text1"/>
        </w:rPr>
        <w:t>cybersecurity awareness and training plan.</w:t>
      </w:r>
    </w:p>
    <w:p w14:paraId="2DB1DD30" w14:textId="2706A0DE" w:rsidR="00BC7089" w:rsidRPr="002920FA" w:rsidRDefault="0000556F" w:rsidP="00D35906">
      <w:pPr>
        <w:pStyle w:val="ListParagraph"/>
        <w:numPr>
          <w:ilvl w:val="0"/>
          <w:numId w:val="24"/>
        </w:numPr>
        <w:rPr>
          <w:rFonts w:ascii="Calibri" w:hAnsi="Calibri" w:cs="Calibri"/>
        </w:rPr>
      </w:pPr>
      <w:r w:rsidRPr="002920FA">
        <w:rPr>
          <w:rFonts w:ascii="Calibri" w:hAnsi="Calibri" w:cs="Calibri"/>
          <w:lang w:val="en-US"/>
        </w:rPr>
        <w:t>To protect Chromebook devices only Chromebook approved ‘apps’ from the ‘Google App Store’ are allowed to be downloaded to these devices.</w:t>
      </w:r>
    </w:p>
    <w:p w14:paraId="4D78C45F" w14:textId="5E26C152" w:rsidR="00E17AB6" w:rsidRPr="003A624C" w:rsidRDefault="0000556F" w:rsidP="00E17AB6">
      <w:pPr>
        <w:pStyle w:val="ListParagraph"/>
        <w:numPr>
          <w:ilvl w:val="0"/>
          <w:numId w:val="24"/>
        </w:numPr>
        <w:rPr>
          <w:rFonts w:ascii="Calibri" w:hAnsi="Calibri" w:cs="Calibri"/>
        </w:rPr>
      </w:pPr>
      <w:r w:rsidRPr="002920FA">
        <w:rPr>
          <w:rFonts w:ascii="Calibri" w:hAnsi="Calibri" w:cs="Calibri"/>
          <w:lang w:val="en-US"/>
        </w:rPr>
        <w:t>To protect Apple devices only Apple approved ‘apps’ from the ‘Apple App Store’ are allowed to be downloaded to these devices.</w:t>
      </w:r>
      <w:bookmarkEnd w:id="5"/>
      <w:bookmarkEnd w:id="6"/>
    </w:p>
    <w:p w14:paraId="0B92BF27" w14:textId="2DA21E42" w:rsidR="003A624C" w:rsidRPr="00A0416A" w:rsidRDefault="003A624C" w:rsidP="003A624C">
      <w:pPr>
        <w:pStyle w:val="ListParagraph"/>
        <w:numPr>
          <w:ilvl w:val="0"/>
          <w:numId w:val="24"/>
        </w:numPr>
        <w:rPr>
          <w:rFonts w:ascii="Calibri" w:hAnsi="Calibri" w:cs="Calibri"/>
        </w:rPr>
      </w:pPr>
      <w:r w:rsidRPr="00A0416A">
        <w:rPr>
          <w:rFonts w:ascii="Calibri" w:hAnsi="Calibri" w:cs="Calibri"/>
        </w:rPr>
        <w:t xml:space="preserve">The </w:t>
      </w:r>
      <w:r w:rsidRPr="00A0416A">
        <w:rPr>
          <w:rFonts w:ascii="Calibri" w:hAnsi="Calibri" w:cs="Calibri"/>
          <w:color w:val="000000" w:themeColor="text1"/>
        </w:rPr>
        <w:t>authorised individuals</w:t>
      </w:r>
      <w:r w:rsidRPr="00A0416A">
        <w:rPr>
          <w:rFonts w:ascii="Calibri" w:hAnsi="Calibri" w:cs="Calibri"/>
        </w:rPr>
        <w:t>/teams</w:t>
      </w:r>
      <w:r w:rsidRPr="00A0416A">
        <w:rPr>
          <w:rFonts w:ascii="Calibri" w:hAnsi="Calibri" w:cs="Calibri"/>
          <w:color w:val="000000" w:themeColor="text1"/>
        </w:rPr>
        <w:t xml:space="preserve"> who are responsible for </w:t>
      </w:r>
      <w:r w:rsidR="00A0416A" w:rsidRPr="00A0416A">
        <w:rPr>
          <w:rFonts w:ascii="Calibri" w:hAnsi="Calibri" w:cs="Calibri"/>
          <w:color w:val="000000" w:themeColor="text1"/>
        </w:rPr>
        <w:t xml:space="preserve">the policy on </w:t>
      </w:r>
      <w:r w:rsidRPr="00A0416A">
        <w:rPr>
          <w:rFonts w:ascii="Calibri" w:hAnsi="Calibri" w:cs="Calibri"/>
          <w:color w:val="000000" w:themeColor="text1"/>
        </w:rPr>
        <w:t>protecting devices</w:t>
      </w:r>
      <w:r w:rsidRPr="00A0416A">
        <w:rPr>
          <w:rFonts w:ascii="Calibri" w:hAnsi="Calibri" w:cs="Calibri"/>
        </w:rPr>
        <w:t xml:space="preserve"> are listed in Table 1 </w:t>
      </w:r>
      <w:r w:rsidR="00863C51">
        <w:rPr>
          <w:rFonts w:ascii="Calibri" w:hAnsi="Calibri" w:cs="Calibri"/>
        </w:rPr>
        <w:t>associated with</w:t>
      </w:r>
      <w:r w:rsidRPr="00A0416A">
        <w:rPr>
          <w:rFonts w:ascii="Calibri" w:hAnsi="Calibri" w:cs="Calibri"/>
        </w:rPr>
        <w:t xml:space="preserve"> the school cybersecurity policy. </w:t>
      </w:r>
    </w:p>
    <w:p w14:paraId="142561AE" w14:textId="77777777" w:rsidR="004E7CA5" w:rsidRPr="00C60562" w:rsidRDefault="004E7CA5" w:rsidP="00C60562">
      <w:pPr>
        <w:spacing w:after="0"/>
        <w:rPr>
          <w:rFonts w:ascii="Calibri" w:hAnsi="Calibri" w:cs="Calibri"/>
          <w:color w:val="000000" w:themeColor="text1"/>
          <w:highlight w:val="lightGray"/>
        </w:rPr>
      </w:pPr>
    </w:p>
    <w:p w14:paraId="3AFC610B" w14:textId="0FD34D5F" w:rsidR="006F2F17" w:rsidRPr="00E17AB6" w:rsidRDefault="004E7CA5" w:rsidP="006F2F17">
      <w:pPr>
        <w:pStyle w:val="ListParagraph"/>
        <w:numPr>
          <w:ilvl w:val="2"/>
          <w:numId w:val="12"/>
        </w:numPr>
        <w:tabs>
          <w:tab w:val="clear" w:pos="2160"/>
        </w:tabs>
        <w:spacing w:after="0"/>
        <w:ind w:left="284" w:hanging="284"/>
        <w:rPr>
          <w:rFonts w:ascii="Calibri" w:hAnsi="Calibri" w:cs="Calibri"/>
          <w:b/>
          <w:bCs/>
          <w:color w:val="000000" w:themeColor="text1"/>
        </w:rPr>
      </w:pPr>
      <w:r w:rsidRPr="00E17AB6">
        <w:rPr>
          <w:rFonts w:ascii="Calibri" w:hAnsi="Calibri" w:cs="Calibri"/>
          <w:b/>
          <w:bCs/>
          <w:color w:val="000000" w:themeColor="text1"/>
        </w:rPr>
        <w:t xml:space="preserve">Policy on </w:t>
      </w:r>
      <w:r w:rsidR="006F2F17" w:rsidRPr="00E17AB6">
        <w:rPr>
          <w:rFonts w:ascii="Calibri" w:hAnsi="Calibri" w:cs="Calibri"/>
          <w:b/>
          <w:bCs/>
          <w:color w:val="000000" w:themeColor="text1"/>
        </w:rPr>
        <w:t xml:space="preserve">Data Backup </w:t>
      </w:r>
      <w:r w:rsidR="0090718C" w:rsidRPr="00E17AB6">
        <w:rPr>
          <w:rFonts w:ascii="Calibri" w:hAnsi="Calibri" w:cs="Calibri"/>
          <w:b/>
          <w:bCs/>
          <w:color w:val="000000" w:themeColor="text1"/>
        </w:rPr>
        <w:t>and Recovery</w:t>
      </w:r>
    </w:p>
    <w:p w14:paraId="6080DD2D" w14:textId="671578C8" w:rsidR="00880FF1" w:rsidRPr="00B40821" w:rsidRDefault="002C2906" w:rsidP="00880FF1">
      <w:pPr>
        <w:spacing w:after="0"/>
        <w:rPr>
          <w:rFonts w:ascii="Calibri" w:hAnsi="Calibri" w:cs="Calibri"/>
          <w:color w:val="000000" w:themeColor="text1"/>
        </w:rPr>
      </w:pPr>
      <w:r w:rsidRPr="00B40821">
        <w:rPr>
          <w:rFonts w:ascii="Calibri" w:hAnsi="Calibri" w:cs="Calibri"/>
          <w:color w:val="000000" w:themeColor="text1"/>
        </w:rPr>
        <w:t>This is a critical cybersecurity area</w:t>
      </w:r>
      <w:r w:rsidR="006F2F17" w:rsidRPr="00B40821">
        <w:rPr>
          <w:rFonts w:ascii="Calibri" w:hAnsi="Calibri" w:cs="Calibri"/>
          <w:color w:val="000000" w:themeColor="text1"/>
        </w:rPr>
        <w:t xml:space="preserve"> </w:t>
      </w:r>
      <w:r w:rsidRPr="00B40821">
        <w:rPr>
          <w:rFonts w:ascii="Calibri" w:hAnsi="Calibri" w:cs="Calibri"/>
          <w:color w:val="000000" w:themeColor="text1"/>
        </w:rPr>
        <w:t>in protecting</w:t>
      </w:r>
      <w:r w:rsidR="006F2F17" w:rsidRPr="00B40821">
        <w:rPr>
          <w:rFonts w:ascii="Calibri" w:hAnsi="Calibri" w:cs="Calibri"/>
          <w:color w:val="000000" w:themeColor="text1"/>
        </w:rPr>
        <w:t xml:space="preserve"> </w:t>
      </w:r>
      <w:r w:rsidR="00855CA5">
        <w:rPr>
          <w:rFonts w:ascii="Calibri" w:hAnsi="Calibri" w:cs="Calibri"/>
          <w:color w:val="000000" w:themeColor="text1"/>
        </w:rPr>
        <w:t xml:space="preserve">our </w:t>
      </w:r>
      <w:r w:rsidR="006F2F17" w:rsidRPr="00B40821">
        <w:rPr>
          <w:rFonts w:ascii="Calibri" w:hAnsi="Calibri" w:cs="Calibri"/>
          <w:color w:val="000000" w:themeColor="text1"/>
        </w:rPr>
        <w:t xml:space="preserve">school data from unauthorised access, </w:t>
      </w:r>
      <w:r w:rsidR="00F37ABA">
        <w:rPr>
          <w:rFonts w:ascii="Calibri" w:hAnsi="Calibri" w:cs="Calibri"/>
          <w:color w:val="000000" w:themeColor="text1"/>
        </w:rPr>
        <w:t xml:space="preserve">data </w:t>
      </w:r>
      <w:r w:rsidR="006F2F17" w:rsidRPr="00B40821">
        <w:rPr>
          <w:rFonts w:ascii="Calibri" w:hAnsi="Calibri" w:cs="Calibri"/>
          <w:color w:val="000000" w:themeColor="text1"/>
        </w:rPr>
        <w:t>loss</w:t>
      </w:r>
      <w:r w:rsidR="00880FF1" w:rsidRPr="00B40821">
        <w:rPr>
          <w:rFonts w:ascii="Calibri" w:hAnsi="Calibri" w:cs="Calibri"/>
          <w:color w:val="000000" w:themeColor="text1"/>
        </w:rPr>
        <w:t xml:space="preserve"> or data breach</w:t>
      </w:r>
      <w:r w:rsidR="006F2F17" w:rsidRPr="00B40821">
        <w:rPr>
          <w:rFonts w:ascii="Calibri" w:hAnsi="Calibri" w:cs="Calibri"/>
          <w:color w:val="000000" w:themeColor="text1"/>
        </w:rPr>
        <w:t>.</w:t>
      </w:r>
      <w:r w:rsidRPr="00B40821">
        <w:rPr>
          <w:rFonts w:ascii="Calibri" w:hAnsi="Calibri" w:cs="Calibri"/>
          <w:color w:val="000000" w:themeColor="text1"/>
        </w:rPr>
        <w:t xml:space="preserve"> </w:t>
      </w:r>
      <w:r w:rsidR="00880FF1" w:rsidRPr="00B40821">
        <w:rPr>
          <w:rFonts w:ascii="Calibri" w:hAnsi="Calibri" w:cs="Calibri"/>
          <w:color w:val="000000" w:themeColor="text1"/>
        </w:rPr>
        <w:t xml:space="preserve">The following are some important points in relation to </w:t>
      </w:r>
      <w:r w:rsidR="00855CA5">
        <w:rPr>
          <w:rFonts w:ascii="Calibri" w:hAnsi="Calibri" w:cs="Calibri"/>
          <w:color w:val="000000" w:themeColor="text1"/>
        </w:rPr>
        <w:t xml:space="preserve">our </w:t>
      </w:r>
      <w:r w:rsidR="00880FF1" w:rsidRPr="00B40821">
        <w:rPr>
          <w:rFonts w:ascii="Calibri" w:hAnsi="Calibri" w:cs="Calibri"/>
          <w:color w:val="000000" w:themeColor="text1"/>
        </w:rPr>
        <w:t>data backup and recovery</w:t>
      </w:r>
      <w:r w:rsidR="0038165D" w:rsidRPr="00B40821">
        <w:rPr>
          <w:rFonts w:ascii="Calibri" w:hAnsi="Calibri" w:cs="Calibri"/>
          <w:color w:val="000000" w:themeColor="text1"/>
        </w:rPr>
        <w:t xml:space="preserve"> policy and actions</w:t>
      </w:r>
      <w:r w:rsidR="0023500C">
        <w:rPr>
          <w:rFonts w:ascii="Calibri" w:hAnsi="Calibri" w:cs="Calibri"/>
          <w:color w:val="000000" w:themeColor="text1"/>
        </w:rPr>
        <w:t>.</w:t>
      </w:r>
    </w:p>
    <w:p w14:paraId="3DC773B6" w14:textId="77777777" w:rsidR="0023500C" w:rsidRPr="00623574" w:rsidRDefault="0023500C" w:rsidP="0023500C">
      <w:pPr>
        <w:numPr>
          <w:ilvl w:val="0"/>
          <w:numId w:val="17"/>
        </w:numPr>
        <w:spacing w:after="0"/>
        <w:rPr>
          <w:rFonts w:ascii="Calibri" w:hAnsi="Calibri" w:cs="Calibri"/>
        </w:rPr>
      </w:pPr>
      <w:r w:rsidRPr="00623574">
        <w:rPr>
          <w:rFonts w:ascii="Calibri" w:hAnsi="Calibri" w:cs="Calibri"/>
        </w:rPr>
        <w:t xml:space="preserve">To reduce the risk of permanent loss of important school data due to malware, equipment failure, or other causes, the single most important step that our school has in place is to carry out regular ‘standalone’ backups of important school data. </w:t>
      </w:r>
    </w:p>
    <w:p w14:paraId="27AEEBE7" w14:textId="77777777" w:rsidR="0023500C" w:rsidRPr="00623574" w:rsidRDefault="0023500C" w:rsidP="0023500C">
      <w:pPr>
        <w:numPr>
          <w:ilvl w:val="1"/>
          <w:numId w:val="17"/>
        </w:numPr>
        <w:spacing w:after="0"/>
        <w:rPr>
          <w:rFonts w:ascii="Calibri" w:hAnsi="Calibri" w:cs="Calibri"/>
        </w:rPr>
      </w:pPr>
      <w:r w:rsidRPr="00623574">
        <w:rPr>
          <w:rFonts w:ascii="Calibri" w:hAnsi="Calibri" w:cs="Calibri"/>
        </w:rPr>
        <w:t>A standalone backup is one that is stored in a separate, disconnected and/or ‘off-site’ location, so that if the original data is lost or inaccessible, the school still has a copy of the data.</w:t>
      </w:r>
    </w:p>
    <w:p w14:paraId="2E1DDCB1" w14:textId="301C968F" w:rsidR="0032174B" w:rsidRPr="00623574" w:rsidRDefault="0023500C" w:rsidP="00067B54">
      <w:pPr>
        <w:numPr>
          <w:ilvl w:val="1"/>
          <w:numId w:val="17"/>
        </w:numPr>
        <w:spacing w:after="0"/>
        <w:rPr>
          <w:rFonts w:ascii="Calibri" w:hAnsi="Calibri" w:cs="Calibri"/>
        </w:rPr>
      </w:pPr>
      <w:r w:rsidRPr="00623574">
        <w:rPr>
          <w:rFonts w:ascii="Calibri" w:hAnsi="Calibri" w:cs="Calibri"/>
        </w:rPr>
        <w:t>The ‘standalone’ location could be a separate drive or could be on a ‘cloud based’ service.</w:t>
      </w:r>
    </w:p>
    <w:p w14:paraId="39D9BD5E" w14:textId="7C474429" w:rsidR="001C6194" w:rsidRPr="007A2E31" w:rsidRDefault="00AB6F31" w:rsidP="009A201D">
      <w:pPr>
        <w:pStyle w:val="ListParagraph"/>
        <w:numPr>
          <w:ilvl w:val="0"/>
          <w:numId w:val="9"/>
        </w:numPr>
        <w:spacing w:after="0"/>
        <w:rPr>
          <w:rFonts w:ascii="Calibri" w:hAnsi="Calibri" w:cs="Calibri"/>
          <w:color w:val="000000" w:themeColor="text1"/>
        </w:rPr>
      </w:pPr>
      <w:r w:rsidRPr="007A2E31">
        <w:rPr>
          <w:rFonts w:ascii="Calibri" w:hAnsi="Calibri" w:cs="Calibri"/>
        </w:rPr>
        <w:t xml:space="preserve">The school has a policy in place </w:t>
      </w:r>
      <w:r w:rsidRPr="007A2E31">
        <w:rPr>
          <w:rFonts w:ascii="Calibri" w:hAnsi="Calibri" w:cs="Calibri"/>
          <w:color w:val="000000" w:themeColor="text1"/>
        </w:rPr>
        <w:t xml:space="preserve">to ensure </w:t>
      </w:r>
      <w:r w:rsidR="002C2906" w:rsidRPr="007A2E31">
        <w:rPr>
          <w:rFonts w:ascii="Calibri" w:hAnsi="Calibri" w:cs="Calibri"/>
          <w:color w:val="000000" w:themeColor="text1"/>
        </w:rPr>
        <w:t xml:space="preserve">a </w:t>
      </w:r>
      <w:r w:rsidR="008A54DD" w:rsidRPr="007A2E31">
        <w:rPr>
          <w:rFonts w:ascii="Calibri" w:hAnsi="Calibri" w:cs="Calibri"/>
          <w:color w:val="000000" w:themeColor="text1"/>
        </w:rPr>
        <w:t>robust and regular</w:t>
      </w:r>
      <w:r w:rsidR="002C2906" w:rsidRPr="007A2E31">
        <w:rPr>
          <w:rFonts w:ascii="Calibri" w:hAnsi="Calibri" w:cs="Calibri"/>
          <w:color w:val="000000" w:themeColor="text1"/>
        </w:rPr>
        <w:t xml:space="preserve"> data back</w:t>
      </w:r>
      <w:r w:rsidR="00880FF1" w:rsidRPr="007A2E31">
        <w:rPr>
          <w:rFonts w:ascii="Calibri" w:hAnsi="Calibri" w:cs="Calibri"/>
          <w:color w:val="000000" w:themeColor="text1"/>
        </w:rPr>
        <w:t>up</w:t>
      </w:r>
      <w:r w:rsidR="002C2906" w:rsidRPr="007A2E31">
        <w:rPr>
          <w:rFonts w:ascii="Calibri" w:hAnsi="Calibri" w:cs="Calibri"/>
          <w:color w:val="000000" w:themeColor="text1"/>
        </w:rPr>
        <w:t xml:space="preserve"> and recovery process. </w:t>
      </w:r>
    </w:p>
    <w:p w14:paraId="12157B2B" w14:textId="21CD4EFF" w:rsidR="00566591" w:rsidRPr="00566591" w:rsidRDefault="00566591" w:rsidP="00566591">
      <w:pPr>
        <w:pStyle w:val="ListParagraph"/>
        <w:numPr>
          <w:ilvl w:val="0"/>
          <w:numId w:val="9"/>
        </w:numPr>
        <w:spacing w:after="0"/>
        <w:rPr>
          <w:rFonts w:ascii="Calibri" w:hAnsi="Calibri" w:cs="Calibri"/>
          <w:color w:val="000000" w:themeColor="text1"/>
        </w:rPr>
      </w:pPr>
      <w:r w:rsidRPr="007A2E31">
        <w:rPr>
          <w:rFonts w:ascii="Calibri" w:hAnsi="Calibri" w:cs="Calibri"/>
          <w:color w:val="000000" w:themeColor="text1"/>
        </w:rPr>
        <w:t>The school has identified specific</w:t>
      </w:r>
      <w:r>
        <w:rPr>
          <w:rFonts w:ascii="Calibri" w:hAnsi="Calibri" w:cs="Calibri"/>
          <w:color w:val="000000" w:themeColor="text1"/>
        </w:rPr>
        <w:t xml:space="preserve"> </w:t>
      </w:r>
      <w:r w:rsidRPr="00B40821">
        <w:rPr>
          <w:rFonts w:ascii="Calibri" w:hAnsi="Calibri" w:cs="Calibri"/>
          <w:color w:val="000000" w:themeColor="text1"/>
        </w:rPr>
        <w:t xml:space="preserve">important </w:t>
      </w:r>
      <w:r>
        <w:rPr>
          <w:rFonts w:ascii="Calibri" w:hAnsi="Calibri" w:cs="Calibri"/>
          <w:color w:val="000000" w:themeColor="text1"/>
        </w:rPr>
        <w:t>data/files/folders and systems that require daily backup.</w:t>
      </w:r>
      <w:r w:rsidRPr="00B40821">
        <w:rPr>
          <w:rFonts w:ascii="Calibri" w:hAnsi="Calibri" w:cs="Calibri"/>
          <w:color w:val="000000" w:themeColor="text1"/>
        </w:rPr>
        <w:t xml:space="preserve"> </w:t>
      </w:r>
    </w:p>
    <w:p w14:paraId="63436820" w14:textId="586D5DE4" w:rsidR="00566591" w:rsidRPr="00566591" w:rsidRDefault="00566591" w:rsidP="00566591">
      <w:pPr>
        <w:pStyle w:val="ListParagraph"/>
        <w:numPr>
          <w:ilvl w:val="0"/>
          <w:numId w:val="9"/>
        </w:numPr>
        <w:spacing w:after="0"/>
        <w:rPr>
          <w:rFonts w:ascii="Calibri" w:hAnsi="Calibri" w:cs="Calibri"/>
          <w:color w:val="000000" w:themeColor="text1"/>
        </w:rPr>
      </w:pPr>
      <w:r w:rsidRPr="000A6F6A">
        <w:rPr>
          <w:rFonts w:ascii="Calibri" w:hAnsi="Calibri" w:cs="Calibri"/>
          <w:color w:val="000000" w:themeColor="text1"/>
        </w:rPr>
        <w:t>The school uses a high quality ‘cloud backup’ as the main school data backup service.</w:t>
      </w:r>
    </w:p>
    <w:p w14:paraId="1A495BE8" w14:textId="7422295C" w:rsidR="00FD0785" w:rsidRPr="000A6F6A" w:rsidRDefault="00066A27" w:rsidP="00066A27">
      <w:pPr>
        <w:pStyle w:val="ListParagraph"/>
        <w:numPr>
          <w:ilvl w:val="0"/>
          <w:numId w:val="9"/>
        </w:numPr>
        <w:spacing w:after="0"/>
        <w:rPr>
          <w:rFonts w:ascii="Calibri" w:hAnsi="Calibri" w:cs="Calibri"/>
          <w:color w:val="000000" w:themeColor="text1"/>
        </w:rPr>
      </w:pPr>
      <w:r w:rsidRPr="000A6F6A">
        <w:rPr>
          <w:rFonts w:ascii="Calibri" w:hAnsi="Calibri" w:cs="Calibri"/>
          <w:color w:val="000000" w:themeColor="text1"/>
        </w:rPr>
        <w:t xml:space="preserve">The school policy requires that automated data backups are carried out </w:t>
      </w:r>
      <w:r w:rsidRPr="000A6F6A">
        <w:rPr>
          <w:rFonts w:ascii="Calibri" w:eastAsia="Times New Roman" w:hAnsi="Calibri" w:cs="Calibri"/>
          <w:color w:val="000000" w:themeColor="text1"/>
          <w:kern w:val="0"/>
          <w:lang w:eastAsia="en-IE"/>
          <w14:ligatures w14:val="none"/>
        </w:rPr>
        <w:t xml:space="preserve">to a cloud backup service, </w:t>
      </w:r>
      <w:r w:rsidR="00BB7410" w:rsidRPr="000A6F6A">
        <w:rPr>
          <w:rFonts w:ascii="Calibri" w:eastAsia="Times New Roman" w:hAnsi="Calibri" w:cs="Calibri"/>
          <w:color w:val="000000" w:themeColor="text1"/>
          <w:kern w:val="0"/>
          <w:lang w:eastAsia="en-IE"/>
          <w14:ligatures w14:val="none"/>
        </w:rPr>
        <w:t xml:space="preserve">‘at least’ </w:t>
      </w:r>
      <w:r w:rsidRPr="000A6F6A">
        <w:rPr>
          <w:rFonts w:ascii="Calibri" w:eastAsia="Times New Roman" w:hAnsi="Calibri" w:cs="Calibri"/>
          <w:color w:val="000000" w:themeColor="text1"/>
          <w:kern w:val="0"/>
          <w:lang w:eastAsia="en-IE"/>
          <w14:ligatures w14:val="none"/>
        </w:rPr>
        <w:t xml:space="preserve">on a </w:t>
      </w:r>
      <w:r w:rsidRPr="000A6F6A">
        <w:rPr>
          <w:rFonts w:ascii="Calibri" w:hAnsi="Calibri" w:cs="Calibri"/>
          <w:color w:val="000000" w:themeColor="text1"/>
        </w:rPr>
        <w:t>daily basis.</w:t>
      </w:r>
    </w:p>
    <w:p w14:paraId="33B47BA6" w14:textId="15475F22" w:rsidR="00033E4B" w:rsidRPr="00953A92" w:rsidRDefault="004E7CA5" w:rsidP="00953A92">
      <w:pPr>
        <w:pStyle w:val="ListParagraph"/>
        <w:numPr>
          <w:ilvl w:val="0"/>
          <w:numId w:val="9"/>
        </w:numPr>
        <w:spacing w:after="0"/>
        <w:rPr>
          <w:rFonts w:ascii="Calibri" w:hAnsi="Calibri" w:cs="Calibri"/>
          <w:color w:val="000000" w:themeColor="text1"/>
        </w:rPr>
      </w:pPr>
      <w:r>
        <w:rPr>
          <w:rFonts w:ascii="Calibri" w:eastAsia="Times New Roman" w:hAnsi="Calibri" w:cs="Calibri"/>
          <w:color w:val="000000" w:themeColor="text1"/>
          <w:kern w:val="0"/>
          <w:lang w:eastAsia="en-IE"/>
          <w14:ligatures w14:val="none"/>
        </w:rPr>
        <w:t xml:space="preserve">To reduce the </w:t>
      </w:r>
      <w:r w:rsidRPr="00B40821">
        <w:rPr>
          <w:rFonts w:ascii="Calibri" w:eastAsia="Times New Roman" w:hAnsi="Calibri" w:cs="Calibri"/>
          <w:color w:val="000000" w:themeColor="text1"/>
          <w:kern w:val="0"/>
          <w:lang w:eastAsia="en-IE"/>
          <w14:ligatures w14:val="none"/>
        </w:rPr>
        <w:t xml:space="preserve">risk of a ransomware attack </w:t>
      </w:r>
      <w:r>
        <w:rPr>
          <w:rFonts w:ascii="Calibri" w:eastAsia="Times New Roman" w:hAnsi="Calibri" w:cs="Calibri"/>
          <w:color w:val="000000" w:themeColor="text1"/>
          <w:kern w:val="0"/>
          <w:lang w:eastAsia="en-IE"/>
          <w14:ligatures w14:val="none"/>
        </w:rPr>
        <w:t>data b</w:t>
      </w:r>
      <w:r w:rsidR="003167BD" w:rsidRPr="00B40821">
        <w:rPr>
          <w:rFonts w:ascii="Calibri" w:eastAsia="Times New Roman" w:hAnsi="Calibri" w:cs="Calibri"/>
          <w:color w:val="000000" w:themeColor="text1"/>
          <w:kern w:val="0"/>
          <w:lang w:eastAsia="en-IE"/>
          <w14:ligatures w14:val="none"/>
        </w:rPr>
        <w:t xml:space="preserve">ackups </w:t>
      </w:r>
      <w:r>
        <w:rPr>
          <w:rFonts w:ascii="Calibri" w:eastAsia="Times New Roman" w:hAnsi="Calibri" w:cs="Calibri"/>
          <w:color w:val="000000" w:themeColor="text1"/>
          <w:kern w:val="0"/>
          <w:lang w:eastAsia="en-IE"/>
          <w14:ligatures w14:val="none"/>
        </w:rPr>
        <w:t>are</w:t>
      </w:r>
      <w:r w:rsidR="003167BD" w:rsidRPr="00B40821">
        <w:rPr>
          <w:rFonts w:ascii="Calibri" w:eastAsia="Times New Roman" w:hAnsi="Calibri" w:cs="Calibri"/>
          <w:color w:val="000000" w:themeColor="text1"/>
          <w:kern w:val="0"/>
          <w:lang w:eastAsia="en-IE"/>
          <w14:ligatures w14:val="none"/>
        </w:rPr>
        <w:t xml:space="preserve"> </w:t>
      </w:r>
      <w:r w:rsidR="00C40BB9" w:rsidRPr="00B40821">
        <w:rPr>
          <w:rFonts w:ascii="Calibri" w:eastAsia="Times New Roman" w:hAnsi="Calibri" w:cs="Calibri"/>
          <w:color w:val="000000" w:themeColor="text1"/>
          <w:kern w:val="0"/>
          <w:lang w:eastAsia="en-IE"/>
          <w14:ligatures w14:val="none"/>
        </w:rPr>
        <w:t xml:space="preserve">physically </w:t>
      </w:r>
      <w:r w:rsidR="003167BD" w:rsidRPr="00B40821">
        <w:rPr>
          <w:rFonts w:ascii="Calibri" w:eastAsia="Times New Roman" w:hAnsi="Calibri" w:cs="Calibri"/>
          <w:color w:val="000000" w:themeColor="text1"/>
          <w:kern w:val="0"/>
          <w:lang w:eastAsia="en-IE"/>
          <w14:ligatures w14:val="none"/>
        </w:rPr>
        <w:t xml:space="preserve">separate </w:t>
      </w:r>
      <w:r w:rsidR="00C40BB9" w:rsidRPr="00B40821">
        <w:rPr>
          <w:rFonts w:ascii="Calibri" w:eastAsia="Times New Roman" w:hAnsi="Calibri" w:cs="Calibri"/>
          <w:color w:val="000000" w:themeColor="text1"/>
          <w:kern w:val="0"/>
          <w:lang w:eastAsia="en-IE"/>
          <w14:ligatures w14:val="none"/>
        </w:rPr>
        <w:t>and</w:t>
      </w:r>
      <w:r w:rsidR="003167BD" w:rsidRPr="00B40821">
        <w:rPr>
          <w:rFonts w:ascii="Calibri" w:eastAsia="Times New Roman" w:hAnsi="Calibri" w:cs="Calibri"/>
          <w:color w:val="000000" w:themeColor="text1"/>
          <w:kern w:val="0"/>
          <w:lang w:eastAsia="en-IE"/>
          <w14:ligatures w14:val="none"/>
        </w:rPr>
        <w:t xml:space="preserve"> disconnected from the main data store.</w:t>
      </w:r>
      <w:r w:rsidR="004C1D0D">
        <w:rPr>
          <w:rFonts w:ascii="Calibri" w:eastAsia="Times New Roman" w:hAnsi="Calibri" w:cs="Calibri"/>
          <w:color w:val="000000" w:themeColor="text1"/>
          <w:kern w:val="0"/>
          <w:lang w:eastAsia="en-IE"/>
          <w14:ligatures w14:val="none"/>
        </w:rPr>
        <w:t xml:space="preserve"> </w:t>
      </w:r>
    </w:p>
    <w:p w14:paraId="4B39D90A" w14:textId="60D9FE7B" w:rsidR="00A30DBF" w:rsidRPr="007371A2" w:rsidRDefault="00953A92" w:rsidP="00566591">
      <w:pPr>
        <w:pStyle w:val="ListParagraph"/>
        <w:numPr>
          <w:ilvl w:val="0"/>
          <w:numId w:val="9"/>
        </w:numPr>
        <w:spacing w:after="0"/>
        <w:rPr>
          <w:rFonts w:ascii="Calibri" w:hAnsi="Calibri" w:cs="Calibri"/>
          <w:color w:val="000000" w:themeColor="text1"/>
        </w:rPr>
      </w:pPr>
      <w:r w:rsidRPr="00067B54">
        <w:rPr>
          <w:rFonts w:ascii="Calibri" w:hAnsi="Calibri" w:cs="Calibri"/>
          <w:color w:val="000000" w:themeColor="text1"/>
        </w:rPr>
        <w:lastRenderedPageBreak/>
        <w:t>D</w:t>
      </w:r>
      <w:r w:rsidR="000E5F4C" w:rsidRPr="00067B54">
        <w:rPr>
          <w:rFonts w:ascii="Calibri" w:hAnsi="Calibri" w:cs="Calibri"/>
          <w:color w:val="000000" w:themeColor="text1"/>
        </w:rPr>
        <w:t>ata backups</w:t>
      </w:r>
      <w:r w:rsidR="00A30DBF" w:rsidRPr="00067B54">
        <w:rPr>
          <w:rFonts w:ascii="Calibri" w:hAnsi="Calibri" w:cs="Calibri"/>
          <w:color w:val="000000" w:themeColor="text1"/>
        </w:rPr>
        <w:t xml:space="preserve"> </w:t>
      </w:r>
      <w:r w:rsidR="004E7CA5" w:rsidRPr="00067B54">
        <w:rPr>
          <w:rFonts w:ascii="Calibri" w:hAnsi="Calibri" w:cs="Calibri"/>
          <w:color w:val="000000" w:themeColor="text1"/>
        </w:rPr>
        <w:t>are required</w:t>
      </w:r>
      <w:r w:rsidR="004E7CA5" w:rsidRPr="007371A2">
        <w:rPr>
          <w:rFonts w:ascii="Calibri" w:hAnsi="Calibri" w:cs="Calibri"/>
          <w:color w:val="000000" w:themeColor="text1"/>
        </w:rPr>
        <w:t xml:space="preserve"> to be carried out</w:t>
      </w:r>
      <w:r w:rsidR="00066784" w:rsidRPr="007371A2">
        <w:rPr>
          <w:rFonts w:ascii="Calibri" w:hAnsi="Calibri" w:cs="Calibri"/>
          <w:color w:val="000000" w:themeColor="text1"/>
        </w:rPr>
        <w:t xml:space="preserve"> </w:t>
      </w:r>
      <w:r w:rsidR="00855CA5" w:rsidRPr="007371A2">
        <w:rPr>
          <w:rFonts w:ascii="Calibri" w:hAnsi="Calibri" w:cs="Calibri"/>
          <w:color w:val="000000" w:themeColor="text1"/>
        </w:rPr>
        <w:t xml:space="preserve">and tested </w:t>
      </w:r>
      <w:r w:rsidR="00A30DBF" w:rsidRPr="007371A2">
        <w:rPr>
          <w:rFonts w:ascii="Calibri" w:hAnsi="Calibri" w:cs="Calibri"/>
          <w:color w:val="000000" w:themeColor="text1"/>
        </w:rPr>
        <w:t xml:space="preserve">before </w:t>
      </w:r>
      <w:r w:rsidR="00855CA5" w:rsidRPr="007371A2">
        <w:rPr>
          <w:rFonts w:ascii="Calibri" w:hAnsi="Calibri" w:cs="Calibri"/>
          <w:color w:val="000000" w:themeColor="text1"/>
        </w:rPr>
        <w:t>making</w:t>
      </w:r>
      <w:r w:rsidR="00A30DBF" w:rsidRPr="007371A2">
        <w:rPr>
          <w:rFonts w:ascii="Calibri" w:hAnsi="Calibri" w:cs="Calibri"/>
          <w:color w:val="000000" w:themeColor="text1"/>
        </w:rPr>
        <w:t xml:space="preserve"> significant changes</w:t>
      </w:r>
      <w:r w:rsidR="00137A81" w:rsidRPr="007371A2">
        <w:rPr>
          <w:rFonts w:ascii="Calibri" w:hAnsi="Calibri" w:cs="Calibri"/>
          <w:color w:val="000000" w:themeColor="text1"/>
        </w:rPr>
        <w:t xml:space="preserve"> </w:t>
      </w:r>
      <w:r w:rsidR="00855CA5" w:rsidRPr="007371A2">
        <w:rPr>
          <w:rFonts w:ascii="Calibri" w:hAnsi="Calibri" w:cs="Calibri"/>
          <w:color w:val="000000" w:themeColor="text1"/>
        </w:rPr>
        <w:t xml:space="preserve">to critical systems </w:t>
      </w:r>
      <w:r w:rsidR="00137A81" w:rsidRPr="007371A2">
        <w:rPr>
          <w:rFonts w:ascii="Calibri" w:hAnsi="Calibri" w:cs="Calibri"/>
          <w:color w:val="000000" w:themeColor="text1"/>
        </w:rPr>
        <w:t>involv</w:t>
      </w:r>
      <w:r w:rsidRPr="007371A2">
        <w:rPr>
          <w:rFonts w:ascii="Calibri" w:hAnsi="Calibri" w:cs="Calibri"/>
          <w:color w:val="000000" w:themeColor="text1"/>
        </w:rPr>
        <w:t>ing important school</w:t>
      </w:r>
      <w:r w:rsidR="00137A81" w:rsidRPr="007371A2">
        <w:rPr>
          <w:rFonts w:ascii="Calibri" w:hAnsi="Calibri" w:cs="Calibri"/>
          <w:color w:val="000000" w:themeColor="text1"/>
        </w:rPr>
        <w:t xml:space="preserve"> data</w:t>
      </w:r>
      <w:r w:rsidR="00A30DBF" w:rsidRPr="007371A2">
        <w:rPr>
          <w:rFonts w:ascii="Calibri" w:hAnsi="Calibri" w:cs="Calibri"/>
          <w:color w:val="000000" w:themeColor="text1"/>
        </w:rPr>
        <w:t xml:space="preserve">. </w:t>
      </w:r>
      <w:r w:rsidR="00855CA5" w:rsidRPr="007371A2">
        <w:rPr>
          <w:rFonts w:ascii="Calibri" w:hAnsi="Calibri" w:cs="Calibri"/>
          <w:color w:val="000000" w:themeColor="text1"/>
        </w:rPr>
        <w:t>These critical systems include school databases, LMS, Administration system, payment system</w:t>
      </w:r>
      <w:r w:rsidR="00067B54">
        <w:rPr>
          <w:rFonts w:ascii="Calibri" w:hAnsi="Calibri" w:cs="Calibri"/>
          <w:color w:val="000000" w:themeColor="text1"/>
        </w:rPr>
        <w:t>s</w:t>
      </w:r>
      <w:r w:rsidR="00855CA5" w:rsidRPr="007371A2">
        <w:rPr>
          <w:rFonts w:ascii="Calibri" w:hAnsi="Calibri" w:cs="Calibri"/>
          <w:color w:val="000000" w:themeColor="text1"/>
        </w:rPr>
        <w:t xml:space="preserve"> etc.</w:t>
      </w:r>
    </w:p>
    <w:p w14:paraId="1D49E2AC" w14:textId="6783B186" w:rsidR="0044289B" w:rsidRPr="002920FA" w:rsidRDefault="0044289B" w:rsidP="00CD4C55">
      <w:pPr>
        <w:pStyle w:val="ListParagraph"/>
        <w:numPr>
          <w:ilvl w:val="0"/>
          <w:numId w:val="13"/>
        </w:numPr>
        <w:spacing w:after="0"/>
        <w:rPr>
          <w:rFonts w:ascii="Calibri" w:hAnsi="Calibri" w:cs="Calibri"/>
          <w:color w:val="000000" w:themeColor="text1"/>
        </w:rPr>
      </w:pPr>
      <w:r w:rsidRPr="007371A2">
        <w:rPr>
          <w:rFonts w:ascii="Calibri" w:eastAsia="Times New Roman" w:hAnsi="Calibri" w:cs="Calibri"/>
          <w:color w:val="000000" w:themeColor="text1"/>
          <w:kern w:val="0"/>
          <w:lang w:eastAsia="en-IE"/>
          <w14:ligatures w14:val="none"/>
        </w:rPr>
        <w:t xml:space="preserve">Other additional data backups may be carried out automatically or </w:t>
      </w:r>
      <w:r w:rsidR="0095333A" w:rsidRPr="007371A2">
        <w:rPr>
          <w:rFonts w:ascii="Calibri" w:eastAsia="Times New Roman" w:hAnsi="Calibri" w:cs="Calibri"/>
          <w:color w:val="000000" w:themeColor="text1"/>
          <w:kern w:val="0"/>
          <w:lang w:eastAsia="en-IE"/>
          <w14:ligatures w14:val="none"/>
        </w:rPr>
        <w:t>manually.</w:t>
      </w:r>
      <w:r w:rsidRPr="002920FA">
        <w:rPr>
          <w:rFonts w:ascii="Calibri" w:eastAsia="Times New Roman" w:hAnsi="Calibri" w:cs="Calibri"/>
          <w:color w:val="000000" w:themeColor="text1"/>
          <w:kern w:val="0"/>
          <w:lang w:eastAsia="en-IE"/>
          <w14:ligatures w14:val="none"/>
        </w:rPr>
        <w:t xml:space="preserve"> </w:t>
      </w:r>
    </w:p>
    <w:p w14:paraId="44EBA959" w14:textId="4D2678A9" w:rsidR="00715D58" w:rsidRPr="002920FA" w:rsidRDefault="00715D58" w:rsidP="00CD4C55">
      <w:pPr>
        <w:pStyle w:val="ListParagraph"/>
        <w:numPr>
          <w:ilvl w:val="0"/>
          <w:numId w:val="13"/>
        </w:numPr>
        <w:spacing w:after="0"/>
        <w:rPr>
          <w:rFonts w:ascii="Calibri" w:hAnsi="Calibri" w:cs="Calibri"/>
          <w:color w:val="000000" w:themeColor="text1"/>
        </w:rPr>
      </w:pPr>
      <w:r w:rsidRPr="002920FA">
        <w:rPr>
          <w:rFonts w:ascii="Calibri" w:hAnsi="Calibri" w:cs="Calibri"/>
          <w:color w:val="000000" w:themeColor="text1"/>
        </w:rPr>
        <w:t xml:space="preserve">While a data backup process is critical, </w:t>
      </w:r>
      <w:r w:rsidR="00066A27">
        <w:rPr>
          <w:rFonts w:ascii="Calibri" w:hAnsi="Calibri" w:cs="Calibri"/>
          <w:color w:val="000000" w:themeColor="text1"/>
        </w:rPr>
        <w:t xml:space="preserve">being able to </w:t>
      </w:r>
      <w:r w:rsidRPr="002920FA">
        <w:rPr>
          <w:rFonts w:ascii="Calibri" w:hAnsi="Calibri" w:cs="Calibri"/>
          <w:color w:val="000000" w:themeColor="text1"/>
        </w:rPr>
        <w:t>restoring data from backups (the recovery process) is equally important.</w:t>
      </w:r>
    </w:p>
    <w:p w14:paraId="5E25F89F" w14:textId="4A0E65FC" w:rsidR="00B2005E" w:rsidRPr="00B40821" w:rsidRDefault="00A30DBF" w:rsidP="00925D2D">
      <w:pPr>
        <w:pStyle w:val="ListParagraph"/>
        <w:numPr>
          <w:ilvl w:val="0"/>
          <w:numId w:val="9"/>
        </w:numPr>
        <w:spacing w:after="0"/>
        <w:rPr>
          <w:rFonts w:ascii="Calibri" w:hAnsi="Calibri" w:cs="Calibri"/>
          <w:color w:val="000000" w:themeColor="text1"/>
        </w:rPr>
      </w:pPr>
      <w:r w:rsidRPr="00B40821">
        <w:rPr>
          <w:rFonts w:ascii="Calibri" w:hAnsi="Calibri" w:cs="Calibri"/>
          <w:color w:val="000000" w:themeColor="text1"/>
        </w:rPr>
        <w:t xml:space="preserve">Testing </w:t>
      </w:r>
      <w:r w:rsidR="00566591">
        <w:rPr>
          <w:rFonts w:ascii="Calibri" w:hAnsi="Calibri" w:cs="Calibri"/>
          <w:color w:val="000000" w:themeColor="text1"/>
        </w:rPr>
        <w:t xml:space="preserve">of </w:t>
      </w:r>
      <w:r w:rsidRPr="00B40821">
        <w:rPr>
          <w:rFonts w:ascii="Calibri" w:hAnsi="Calibri" w:cs="Calibri"/>
          <w:color w:val="000000" w:themeColor="text1"/>
        </w:rPr>
        <w:t xml:space="preserve">the </w:t>
      </w:r>
      <w:r w:rsidR="00066784" w:rsidRPr="00B40821">
        <w:rPr>
          <w:rFonts w:ascii="Calibri" w:hAnsi="Calibri" w:cs="Calibri"/>
          <w:color w:val="000000" w:themeColor="text1"/>
        </w:rPr>
        <w:t xml:space="preserve">data </w:t>
      </w:r>
      <w:r w:rsidRPr="00B40821">
        <w:rPr>
          <w:rFonts w:ascii="Calibri" w:hAnsi="Calibri" w:cs="Calibri"/>
          <w:color w:val="000000" w:themeColor="text1"/>
        </w:rPr>
        <w:t xml:space="preserve">backup and </w:t>
      </w:r>
      <w:r w:rsidR="00715D58">
        <w:rPr>
          <w:rFonts w:ascii="Calibri" w:hAnsi="Calibri" w:cs="Calibri"/>
          <w:color w:val="000000" w:themeColor="text1"/>
        </w:rPr>
        <w:t>recovery</w:t>
      </w:r>
      <w:r w:rsidR="00877CD4" w:rsidRPr="00B40821">
        <w:rPr>
          <w:rFonts w:ascii="Calibri" w:hAnsi="Calibri" w:cs="Calibri"/>
          <w:color w:val="000000" w:themeColor="text1"/>
        </w:rPr>
        <w:t xml:space="preserve"> </w:t>
      </w:r>
      <w:r w:rsidRPr="00B40821">
        <w:rPr>
          <w:rFonts w:ascii="Calibri" w:hAnsi="Calibri" w:cs="Calibri"/>
          <w:color w:val="000000" w:themeColor="text1"/>
        </w:rPr>
        <w:t>process</w:t>
      </w:r>
      <w:r w:rsidR="00877CD4" w:rsidRPr="00B40821">
        <w:rPr>
          <w:rFonts w:ascii="Calibri" w:hAnsi="Calibri" w:cs="Calibri"/>
          <w:color w:val="000000" w:themeColor="text1"/>
        </w:rPr>
        <w:t xml:space="preserve"> </w:t>
      </w:r>
      <w:r w:rsidR="004E7CA5">
        <w:rPr>
          <w:rFonts w:ascii="Calibri" w:hAnsi="Calibri" w:cs="Calibri"/>
          <w:color w:val="000000" w:themeColor="text1"/>
        </w:rPr>
        <w:t xml:space="preserve">is carried out </w:t>
      </w:r>
      <w:r w:rsidR="00877CD4" w:rsidRPr="00B40821">
        <w:rPr>
          <w:rFonts w:ascii="Calibri" w:hAnsi="Calibri" w:cs="Calibri"/>
          <w:color w:val="000000" w:themeColor="text1"/>
        </w:rPr>
        <w:t>regularly, to ensure it wor</w:t>
      </w:r>
      <w:r w:rsidR="00066A27">
        <w:rPr>
          <w:rFonts w:ascii="Calibri" w:hAnsi="Calibri" w:cs="Calibri"/>
          <w:color w:val="000000" w:themeColor="text1"/>
        </w:rPr>
        <w:t>ks</w:t>
      </w:r>
      <w:r w:rsidR="00877CD4" w:rsidRPr="00B40821">
        <w:rPr>
          <w:rFonts w:ascii="Calibri" w:hAnsi="Calibri" w:cs="Calibri"/>
          <w:color w:val="000000" w:themeColor="text1"/>
        </w:rPr>
        <w:t xml:space="preserve"> </w:t>
      </w:r>
      <w:r w:rsidR="00C81B97" w:rsidRPr="00B40821">
        <w:rPr>
          <w:rFonts w:ascii="Calibri" w:hAnsi="Calibri" w:cs="Calibri"/>
          <w:color w:val="000000" w:themeColor="text1"/>
        </w:rPr>
        <w:t>suc</w:t>
      </w:r>
      <w:r w:rsidR="004E7CA5">
        <w:rPr>
          <w:rFonts w:ascii="Calibri" w:hAnsi="Calibri" w:cs="Calibri"/>
          <w:color w:val="000000" w:themeColor="text1"/>
        </w:rPr>
        <w:t>c</w:t>
      </w:r>
      <w:r w:rsidR="00C81B97" w:rsidRPr="00B40821">
        <w:rPr>
          <w:rFonts w:ascii="Calibri" w:hAnsi="Calibri" w:cs="Calibri"/>
          <w:color w:val="000000" w:themeColor="text1"/>
        </w:rPr>
        <w:t>essfully</w:t>
      </w:r>
      <w:r w:rsidR="00877CD4" w:rsidRPr="00B40821">
        <w:rPr>
          <w:rFonts w:ascii="Calibri" w:hAnsi="Calibri" w:cs="Calibri"/>
          <w:color w:val="000000" w:themeColor="text1"/>
        </w:rPr>
        <w:t xml:space="preserve">. </w:t>
      </w:r>
    </w:p>
    <w:p w14:paraId="0ADB5B4B" w14:textId="35E70127" w:rsidR="002909E0" w:rsidRDefault="002909E0" w:rsidP="00566591">
      <w:pPr>
        <w:pStyle w:val="ListParagraph"/>
        <w:numPr>
          <w:ilvl w:val="0"/>
          <w:numId w:val="17"/>
        </w:numPr>
        <w:spacing w:after="0"/>
        <w:rPr>
          <w:rFonts w:ascii="Calibri" w:hAnsi="Calibri" w:cs="Calibri"/>
        </w:rPr>
      </w:pPr>
      <w:bookmarkStart w:id="7" w:name="_Hlk191478192"/>
      <w:r>
        <w:rPr>
          <w:rFonts w:ascii="Calibri" w:hAnsi="Calibri" w:cs="Calibri"/>
        </w:rPr>
        <w:t xml:space="preserve">The </w:t>
      </w:r>
      <w:r w:rsidRPr="006D6AE9">
        <w:rPr>
          <w:rFonts w:ascii="Calibri" w:hAnsi="Calibri" w:cs="Calibri"/>
          <w:color w:val="000000" w:themeColor="text1"/>
        </w:rPr>
        <w:t>authorised individuals</w:t>
      </w:r>
      <w:r>
        <w:rPr>
          <w:rFonts w:ascii="Calibri" w:hAnsi="Calibri" w:cs="Calibri"/>
        </w:rPr>
        <w:t xml:space="preserve">/teams </w:t>
      </w:r>
      <w:r w:rsidRPr="00E461A9">
        <w:rPr>
          <w:rFonts w:ascii="Calibri" w:hAnsi="Calibri" w:cs="Calibri"/>
          <w:color w:val="000000" w:themeColor="text1"/>
        </w:rPr>
        <w:t>who</w:t>
      </w:r>
      <w:r w:rsidRPr="006D6AE9">
        <w:rPr>
          <w:rFonts w:ascii="Calibri" w:hAnsi="Calibri" w:cs="Calibri"/>
          <w:color w:val="000000" w:themeColor="text1"/>
        </w:rPr>
        <w:t xml:space="preserve"> </w:t>
      </w:r>
      <w:r>
        <w:rPr>
          <w:rFonts w:ascii="Calibri" w:hAnsi="Calibri" w:cs="Calibri"/>
          <w:color w:val="000000" w:themeColor="text1"/>
        </w:rPr>
        <w:t>control</w:t>
      </w:r>
      <w:r w:rsidRPr="006D6AE9">
        <w:rPr>
          <w:rFonts w:ascii="Calibri" w:hAnsi="Calibri" w:cs="Calibri"/>
          <w:color w:val="000000" w:themeColor="text1"/>
        </w:rPr>
        <w:t xml:space="preserve"> </w:t>
      </w:r>
      <w:r>
        <w:rPr>
          <w:rFonts w:ascii="Calibri" w:hAnsi="Calibri" w:cs="Calibri"/>
          <w:color w:val="000000" w:themeColor="text1"/>
        </w:rPr>
        <w:t>data backup and recovery</w:t>
      </w:r>
      <w:r>
        <w:rPr>
          <w:rFonts w:ascii="Calibri" w:hAnsi="Calibri" w:cs="Calibri"/>
        </w:rPr>
        <w:t xml:space="preserve"> are listed in Table 1</w:t>
      </w:r>
      <w:r w:rsidR="00715D58" w:rsidRPr="00715D58">
        <w:rPr>
          <w:rFonts w:ascii="Calibri" w:hAnsi="Calibri" w:cs="Calibri"/>
        </w:rPr>
        <w:t xml:space="preserve"> </w:t>
      </w:r>
      <w:r w:rsidR="00863C51">
        <w:rPr>
          <w:rFonts w:ascii="Calibri" w:hAnsi="Calibri" w:cs="Calibri"/>
        </w:rPr>
        <w:t>associated with</w:t>
      </w:r>
      <w:r w:rsidR="00715D58" w:rsidRPr="00E1635F">
        <w:rPr>
          <w:rFonts w:ascii="Calibri" w:hAnsi="Calibri" w:cs="Calibri"/>
        </w:rPr>
        <w:t xml:space="preserve"> the </w:t>
      </w:r>
      <w:r w:rsidR="00066A27">
        <w:rPr>
          <w:rFonts w:ascii="Calibri" w:hAnsi="Calibri" w:cs="Calibri"/>
        </w:rPr>
        <w:t>s</w:t>
      </w:r>
      <w:r w:rsidR="00715D58" w:rsidRPr="00E1635F">
        <w:rPr>
          <w:rFonts w:ascii="Calibri" w:hAnsi="Calibri" w:cs="Calibri"/>
        </w:rPr>
        <w:t xml:space="preserve">chool </w:t>
      </w:r>
      <w:r w:rsidR="00066A27">
        <w:rPr>
          <w:rFonts w:ascii="Calibri" w:hAnsi="Calibri" w:cs="Calibri"/>
        </w:rPr>
        <w:t>c</w:t>
      </w:r>
      <w:r w:rsidR="00715D58" w:rsidRPr="00E1635F">
        <w:rPr>
          <w:rFonts w:ascii="Calibri" w:hAnsi="Calibri" w:cs="Calibri"/>
        </w:rPr>
        <w:t xml:space="preserve">ybersecurity </w:t>
      </w:r>
      <w:r w:rsidR="00066A27">
        <w:rPr>
          <w:rFonts w:ascii="Calibri" w:hAnsi="Calibri" w:cs="Calibri"/>
        </w:rPr>
        <w:t>p</w:t>
      </w:r>
      <w:r w:rsidR="00715D58" w:rsidRPr="00E1635F">
        <w:rPr>
          <w:rFonts w:ascii="Calibri" w:hAnsi="Calibri" w:cs="Calibri"/>
        </w:rPr>
        <w:t>olicy.</w:t>
      </w:r>
      <w:r w:rsidR="00715D58" w:rsidRPr="00B40821">
        <w:rPr>
          <w:rFonts w:ascii="Calibri" w:hAnsi="Calibri" w:cs="Calibri"/>
        </w:rPr>
        <w:t> </w:t>
      </w:r>
    </w:p>
    <w:p w14:paraId="37239C4A" w14:textId="77777777" w:rsidR="002920FA" w:rsidRDefault="002920FA" w:rsidP="00271DAE">
      <w:pPr>
        <w:spacing w:after="0"/>
        <w:rPr>
          <w:rFonts w:ascii="Calibri" w:eastAsia="Times New Roman" w:hAnsi="Calibri" w:cs="Calibri"/>
          <w:b/>
          <w:bCs/>
          <w:color w:val="000000" w:themeColor="text1"/>
          <w:kern w:val="0"/>
          <w:lang w:eastAsia="en-IE"/>
          <w14:ligatures w14:val="none"/>
        </w:rPr>
      </w:pPr>
      <w:bookmarkStart w:id="8" w:name="_Hlk191479054"/>
      <w:bookmarkEnd w:id="7"/>
    </w:p>
    <w:p w14:paraId="3ADCBCF7" w14:textId="77777777" w:rsidR="00704908" w:rsidRDefault="00704908" w:rsidP="00271DAE">
      <w:pPr>
        <w:spacing w:after="0"/>
        <w:rPr>
          <w:rFonts w:ascii="Calibri" w:eastAsia="Times New Roman" w:hAnsi="Calibri" w:cs="Calibri"/>
          <w:b/>
          <w:bCs/>
          <w:color w:val="000000" w:themeColor="text1"/>
          <w:kern w:val="0"/>
          <w:lang w:eastAsia="en-IE"/>
          <w14:ligatures w14:val="none"/>
        </w:rPr>
      </w:pPr>
    </w:p>
    <w:p w14:paraId="2CCF6183" w14:textId="3F4B03DA" w:rsidR="006F2F17" w:rsidRPr="00E17AB6" w:rsidRDefault="00271DAE" w:rsidP="00271DAE">
      <w:pPr>
        <w:pStyle w:val="ListParagraph"/>
        <w:numPr>
          <w:ilvl w:val="2"/>
          <w:numId w:val="12"/>
        </w:numPr>
        <w:tabs>
          <w:tab w:val="clear" w:pos="2160"/>
        </w:tabs>
        <w:spacing w:after="0"/>
        <w:ind w:left="284" w:hanging="284"/>
        <w:rPr>
          <w:rFonts w:ascii="Calibri" w:hAnsi="Calibri" w:cs="Calibri"/>
          <w:b/>
          <w:bCs/>
          <w:color w:val="000000" w:themeColor="text1"/>
        </w:rPr>
      </w:pPr>
      <w:r w:rsidRPr="00E17AB6">
        <w:rPr>
          <w:rFonts w:ascii="Calibri" w:eastAsia="Times New Roman" w:hAnsi="Calibri" w:cs="Calibri"/>
          <w:b/>
          <w:bCs/>
          <w:color w:val="000000" w:themeColor="text1"/>
          <w:kern w:val="0"/>
          <w:lang w:eastAsia="en-IE"/>
          <w14:ligatures w14:val="none"/>
        </w:rPr>
        <w:t>Policy on</w:t>
      </w:r>
      <w:r w:rsidRPr="00E17AB6">
        <w:rPr>
          <w:rFonts w:ascii="Calibri" w:hAnsi="Calibri" w:cs="Calibri"/>
          <w:b/>
          <w:bCs/>
          <w:color w:val="000000" w:themeColor="text1"/>
        </w:rPr>
        <w:t xml:space="preserve"> </w:t>
      </w:r>
      <w:r w:rsidR="006F2F17" w:rsidRPr="00E17AB6">
        <w:rPr>
          <w:rFonts w:ascii="Calibri" w:hAnsi="Calibri" w:cs="Calibri"/>
          <w:b/>
          <w:bCs/>
          <w:color w:val="000000" w:themeColor="text1"/>
        </w:rPr>
        <w:t>Incident Response and Recovery</w:t>
      </w:r>
    </w:p>
    <w:p w14:paraId="29E74B88" w14:textId="74C3EAF6" w:rsidR="007F5A3F" w:rsidRPr="005A5AC4" w:rsidRDefault="00106AA2" w:rsidP="007F5A3F">
      <w:pPr>
        <w:spacing w:after="0"/>
        <w:rPr>
          <w:rFonts w:ascii="Calibri" w:hAnsi="Calibri" w:cs="Calibri"/>
        </w:rPr>
      </w:pPr>
      <w:bookmarkStart w:id="9" w:name="_Hlk202128934"/>
      <w:bookmarkEnd w:id="8"/>
      <w:r w:rsidRPr="005A5AC4">
        <w:rPr>
          <w:rFonts w:ascii="Calibri" w:hAnsi="Calibri" w:cs="Calibri"/>
          <w:color w:val="000000" w:themeColor="text1"/>
        </w:rPr>
        <w:t xml:space="preserve">The school has </w:t>
      </w:r>
      <w:r w:rsidR="007F5A3F" w:rsidRPr="005A5AC4">
        <w:rPr>
          <w:rFonts w:ascii="Calibri" w:hAnsi="Calibri" w:cs="Calibri"/>
          <w:color w:val="000000" w:themeColor="text1"/>
        </w:rPr>
        <w:t>a</w:t>
      </w:r>
      <w:r w:rsidR="00033F41" w:rsidRPr="005A5AC4">
        <w:rPr>
          <w:rFonts w:ascii="Calibri" w:hAnsi="Calibri" w:cs="Calibri"/>
          <w:color w:val="000000" w:themeColor="text1"/>
        </w:rPr>
        <w:t xml:space="preserve"> </w:t>
      </w:r>
      <w:r w:rsidRPr="005A5AC4">
        <w:rPr>
          <w:rFonts w:ascii="Calibri" w:hAnsi="Calibri" w:cs="Calibri"/>
          <w:color w:val="000000" w:themeColor="text1"/>
        </w:rPr>
        <w:t xml:space="preserve">written </w:t>
      </w:r>
      <w:r w:rsidR="00033F41" w:rsidRPr="005A5AC4">
        <w:rPr>
          <w:rFonts w:ascii="Calibri" w:hAnsi="Calibri" w:cs="Calibri"/>
          <w:color w:val="000000" w:themeColor="text1"/>
        </w:rPr>
        <w:t xml:space="preserve">cybersecurity incident response and recovery policy in place to </w:t>
      </w:r>
      <w:r w:rsidR="006F2F17" w:rsidRPr="005A5AC4">
        <w:rPr>
          <w:rFonts w:ascii="Calibri" w:hAnsi="Calibri" w:cs="Calibri"/>
          <w:color w:val="000000" w:themeColor="text1"/>
        </w:rPr>
        <w:t xml:space="preserve">ensure that when a cybersecurity incident </w:t>
      </w:r>
      <w:r w:rsidR="001B25C3" w:rsidRPr="005A5AC4">
        <w:rPr>
          <w:rFonts w:ascii="Calibri" w:hAnsi="Calibri" w:cs="Calibri"/>
          <w:color w:val="000000" w:themeColor="text1"/>
        </w:rPr>
        <w:t xml:space="preserve">or data breach </w:t>
      </w:r>
      <w:r w:rsidR="006F2F17" w:rsidRPr="005A5AC4">
        <w:rPr>
          <w:rFonts w:ascii="Calibri" w:hAnsi="Calibri" w:cs="Calibri"/>
          <w:color w:val="000000" w:themeColor="text1"/>
        </w:rPr>
        <w:t xml:space="preserve">happens, the school </w:t>
      </w:r>
      <w:r w:rsidR="00655613" w:rsidRPr="005A5AC4">
        <w:rPr>
          <w:rFonts w:ascii="Calibri" w:hAnsi="Calibri" w:cs="Calibri"/>
          <w:color w:val="000000" w:themeColor="text1"/>
        </w:rPr>
        <w:t xml:space="preserve">already has a plan in place </w:t>
      </w:r>
      <w:r w:rsidR="00970FD0" w:rsidRPr="005A5AC4">
        <w:rPr>
          <w:rFonts w:ascii="Calibri" w:hAnsi="Calibri" w:cs="Calibri"/>
          <w:color w:val="000000" w:themeColor="text1"/>
        </w:rPr>
        <w:t>outlining</w:t>
      </w:r>
      <w:r w:rsidR="00655613" w:rsidRPr="005A5AC4">
        <w:rPr>
          <w:rFonts w:ascii="Calibri" w:hAnsi="Calibri" w:cs="Calibri"/>
          <w:color w:val="000000" w:themeColor="text1"/>
        </w:rPr>
        <w:t xml:space="preserve"> </w:t>
      </w:r>
      <w:r w:rsidR="00704908" w:rsidRPr="005A5AC4">
        <w:rPr>
          <w:rFonts w:ascii="Calibri" w:hAnsi="Calibri" w:cs="Calibri"/>
          <w:color w:val="000000" w:themeColor="text1"/>
        </w:rPr>
        <w:t>how it will</w:t>
      </w:r>
      <w:r w:rsidR="007F5A3F" w:rsidRPr="005A5AC4">
        <w:rPr>
          <w:rFonts w:ascii="Calibri" w:hAnsi="Calibri" w:cs="Calibri"/>
          <w:color w:val="000000" w:themeColor="text1"/>
        </w:rPr>
        <w:t xml:space="preserve"> respond. </w:t>
      </w:r>
      <w:r w:rsidR="00ED2FAB">
        <w:rPr>
          <w:rFonts w:ascii="Calibri" w:hAnsi="Calibri" w:cs="Calibri"/>
          <w:color w:val="000000" w:themeColor="text1"/>
        </w:rPr>
        <w:t>Having a</w:t>
      </w:r>
      <w:r w:rsidR="007F5A3F" w:rsidRPr="005A5AC4">
        <w:rPr>
          <w:rFonts w:ascii="Calibri" w:hAnsi="Calibri" w:cs="Calibri"/>
          <w:color w:val="000000" w:themeColor="text1"/>
        </w:rPr>
        <w:t xml:space="preserve"> </w:t>
      </w:r>
      <w:r w:rsidR="00655613" w:rsidRPr="005A5AC4">
        <w:rPr>
          <w:rFonts w:ascii="Calibri" w:hAnsi="Calibri" w:cs="Calibri"/>
        </w:rPr>
        <w:t>plan already</w:t>
      </w:r>
      <w:r w:rsidR="007F5A3F" w:rsidRPr="005A5AC4">
        <w:rPr>
          <w:rFonts w:ascii="Calibri" w:hAnsi="Calibri" w:cs="Calibri"/>
        </w:rPr>
        <w:t xml:space="preserve"> in place minimise</w:t>
      </w:r>
      <w:r w:rsidR="00ED2FAB">
        <w:rPr>
          <w:rFonts w:ascii="Calibri" w:hAnsi="Calibri" w:cs="Calibri"/>
        </w:rPr>
        <w:t>s</w:t>
      </w:r>
      <w:r w:rsidR="007F5A3F" w:rsidRPr="005A5AC4">
        <w:rPr>
          <w:rFonts w:ascii="Calibri" w:hAnsi="Calibri" w:cs="Calibri"/>
        </w:rPr>
        <w:t xml:space="preserve"> </w:t>
      </w:r>
      <w:r w:rsidR="00655613" w:rsidRPr="005A5AC4">
        <w:rPr>
          <w:rFonts w:ascii="Calibri" w:hAnsi="Calibri" w:cs="Calibri"/>
        </w:rPr>
        <w:t xml:space="preserve">the </w:t>
      </w:r>
      <w:r w:rsidR="007F5A3F" w:rsidRPr="005A5AC4">
        <w:rPr>
          <w:rFonts w:ascii="Calibri" w:hAnsi="Calibri" w:cs="Calibri"/>
        </w:rPr>
        <w:t>impact to the school</w:t>
      </w:r>
      <w:r w:rsidR="00970FD0" w:rsidRPr="005A5AC4">
        <w:rPr>
          <w:rFonts w:ascii="Calibri" w:hAnsi="Calibri" w:cs="Calibri"/>
        </w:rPr>
        <w:t>,</w:t>
      </w:r>
      <w:r w:rsidR="007F5A3F" w:rsidRPr="005A5AC4">
        <w:rPr>
          <w:rFonts w:ascii="Calibri" w:hAnsi="Calibri" w:cs="Calibri"/>
        </w:rPr>
        <w:t xml:space="preserve"> </w:t>
      </w:r>
      <w:r w:rsidR="00ED2FAB">
        <w:rPr>
          <w:rFonts w:ascii="Calibri" w:hAnsi="Calibri" w:cs="Calibri"/>
        </w:rPr>
        <w:t>so as</w:t>
      </w:r>
      <w:r w:rsidR="007F5A3F" w:rsidRPr="005A5AC4">
        <w:rPr>
          <w:rFonts w:ascii="Calibri" w:hAnsi="Calibri" w:cs="Calibri"/>
        </w:rPr>
        <w:t xml:space="preserve"> </w:t>
      </w:r>
      <w:r w:rsidR="00970FD0" w:rsidRPr="005A5AC4">
        <w:rPr>
          <w:rFonts w:ascii="Calibri" w:hAnsi="Calibri" w:cs="Calibri"/>
        </w:rPr>
        <w:t xml:space="preserve">to </w:t>
      </w:r>
      <w:r w:rsidR="007F5A3F" w:rsidRPr="005A5AC4">
        <w:rPr>
          <w:rFonts w:ascii="Calibri" w:hAnsi="Calibri" w:cs="Calibri"/>
        </w:rPr>
        <w:t xml:space="preserve">recover </w:t>
      </w:r>
      <w:r w:rsidR="00ED2FAB">
        <w:rPr>
          <w:rFonts w:ascii="Calibri" w:hAnsi="Calibri" w:cs="Calibri"/>
        </w:rPr>
        <w:t xml:space="preserve">school </w:t>
      </w:r>
      <w:r w:rsidR="007F5A3F" w:rsidRPr="005A5AC4">
        <w:rPr>
          <w:rFonts w:ascii="Calibri" w:hAnsi="Calibri" w:cs="Calibri"/>
        </w:rPr>
        <w:t xml:space="preserve">systems and data as quickly as possible. </w:t>
      </w:r>
    </w:p>
    <w:p w14:paraId="13314353" w14:textId="294962A5" w:rsidR="00033F41" w:rsidRPr="005A5AC4" w:rsidRDefault="00033F41" w:rsidP="00033F41">
      <w:pPr>
        <w:spacing w:after="0"/>
        <w:rPr>
          <w:rFonts w:ascii="Calibri" w:hAnsi="Calibri" w:cs="Calibri"/>
          <w:color w:val="000000" w:themeColor="text1"/>
        </w:rPr>
      </w:pPr>
    </w:p>
    <w:p w14:paraId="0A153465" w14:textId="74DC7B41" w:rsidR="007F5A3F" w:rsidRPr="005A5AC4" w:rsidRDefault="007F5A3F" w:rsidP="00266E92">
      <w:pPr>
        <w:pStyle w:val="ListParagraph"/>
        <w:numPr>
          <w:ilvl w:val="0"/>
          <w:numId w:val="36"/>
        </w:numPr>
        <w:spacing w:after="0"/>
        <w:jc w:val="both"/>
        <w:rPr>
          <w:rFonts w:ascii="Calibri" w:hAnsi="Calibri" w:cs="Calibri"/>
        </w:rPr>
      </w:pPr>
      <w:r w:rsidRPr="005A5AC4">
        <w:rPr>
          <w:rFonts w:ascii="Calibri" w:hAnsi="Calibri" w:cs="Calibri"/>
          <w:color w:val="000000" w:themeColor="text1"/>
        </w:rPr>
        <w:t xml:space="preserve">This </w:t>
      </w:r>
      <w:r w:rsidR="00B477B2" w:rsidRPr="005A5AC4">
        <w:rPr>
          <w:rFonts w:ascii="Calibri" w:hAnsi="Calibri" w:cs="Calibri"/>
        </w:rPr>
        <w:t xml:space="preserve">guiding </w:t>
      </w:r>
      <w:r w:rsidR="007F4AE9" w:rsidRPr="005A5AC4">
        <w:rPr>
          <w:rFonts w:ascii="Calibri" w:hAnsi="Calibri" w:cs="Calibri"/>
        </w:rPr>
        <w:t xml:space="preserve">plan </w:t>
      </w:r>
      <w:r w:rsidR="00B477B2" w:rsidRPr="005A5AC4">
        <w:rPr>
          <w:rFonts w:ascii="Calibri" w:hAnsi="Calibri" w:cs="Calibri"/>
        </w:rPr>
        <w:t>outline</w:t>
      </w:r>
      <w:r w:rsidR="00271DAE" w:rsidRPr="005A5AC4">
        <w:rPr>
          <w:rFonts w:ascii="Calibri" w:hAnsi="Calibri" w:cs="Calibri"/>
        </w:rPr>
        <w:t>s</w:t>
      </w:r>
      <w:r w:rsidR="00266E92" w:rsidRPr="005A5AC4">
        <w:rPr>
          <w:rFonts w:ascii="Calibri" w:hAnsi="Calibri" w:cs="Calibri"/>
        </w:rPr>
        <w:t xml:space="preserve"> </w:t>
      </w:r>
      <w:r w:rsidR="00704908" w:rsidRPr="005A5AC4">
        <w:rPr>
          <w:rFonts w:ascii="Calibri" w:hAnsi="Calibri" w:cs="Calibri"/>
        </w:rPr>
        <w:t>our</w:t>
      </w:r>
      <w:r w:rsidR="00B477B2" w:rsidRPr="005A5AC4">
        <w:rPr>
          <w:rFonts w:ascii="Calibri" w:hAnsi="Calibri" w:cs="Calibri"/>
        </w:rPr>
        <w:t xml:space="preserve"> school response </w:t>
      </w:r>
      <w:r w:rsidR="00970FD0" w:rsidRPr="005A5AC4">
        <w:rPr>
          <w:rFonts w:ascii="Calibri" w:hAnsi="Calibri" w:cs="Calibri"/>
        </w:rPr>
        <w:t xml:space="preserve">to improve the schools preparation </w:t>
      </w:r>
      <w:r w:rsidR="00B477B2" w:rsidRPr="005A5AC4">
        <w:rPr>
          <w:rFonts w:ascii="Calibri" w:hAnsi="Calibri" w:cs="Calibri"/>
        </w:rPr>
        <w:t>in key areas.</w:t>
      </w:r>
    </w:p>
    <w:p w14:paraId="614815D5" w14:textId="49E62DD6" w:rsidR="00DB0136" w:rsidRPr="00F94C76" w:rsidRDefault="007F5A3F" w:rsidP="007F5A3F">
      <w:pPr>
        <w:pStyle w:val="ListParagraph"/>
        <w:numPr>
          <w:ilvl w:val="0"/>
          <w:numId w:val="36"/>
        </w:numPr>
        <w:spacing w:after="0"/>
        <w:jc w:val="both"/>
        <w:rPr>
          <w:rFonts w:ascii="Calibri" w:hAnsi="Calibri" w:cs="Calibri"/>
        </w:rPr>
      </w:pPr>
      <w:r w:rsidRPr="00F94C76">
        <w:rPr>
          <w:rFonts w:ascii="Calibri" w:hAnsi="Calibri" w:cs="Calibri"/>
        </w:rPr>
        <w:t xml:space="preserve">The school leadership team is responsible for having the </w:t>
      </w:r>
      <w:r w:rsidRPr="00F94C76">
        <w:rPr>
          <w:rFonts w:ascii="Calibri" w:hAnsi="Calibri" w:cs="Calibri"/>
          <w:color w:val="000000" w:themeColor="text1"/>
        </w:rPr>
        <w:t>incident response and recovery plan in place.</w:t>
      </w:r>
    </w:p>
    <w:p w14:paraId="4E12D3A6" w14:textId="0880BA0F" w:rsidR="00B477B2" w:rsidRPr="00F94C76" w:rsidRDefault="007F5A3F" w:rsidP="00B477B2">
      <w:pPr>
        <w:pStyle w:val="ListParagraph"/>
        <w:numPr>
          <w:ilvl w:val="0"/>
          <w:numId w:val="1"/>
        </w:numPr>
        <w:spacing w:after="0"/>
        <w:rPr>
          <w:rFonts w:ascii="Calibri" w:hAnsi="Calibri" w:cs="Calibri"/>
          <w:color w:val="000000" w:themeColor="text1"/>
        </w:rPr>
      </w:pPr>
      <w:r w:rsidRPr="00F94C76">
        <w:rPr>
          <w:rFonts w:ascii="Calibri" w:hAnsi="Calibri" w:cs="Calibri"/>
          <w:color w:val="000000" w:themeColor="text1"/>
        </w:rPr>
        <w:t>The</w:t>
      </w:r>
      <w:r w:rsidR="00B477B2" w:rsidRPr="00F94C76">
        <w:rPr>
          <w:rFonts w:ascii="Calibri" w:hAnsi="Calibri" w:cs="Calibri"/>
          <w:color w:val="000000" w:themeColor="text1"/>
        </w:rPr>
        <w:t xml:space="preserve"> roles and responsibilities of t</w:t>
      </w:r>
      <w:r w:rsidR="00DB0136" w:rsidRPr="00F94C76">
        <w:rPr>
          <w:rFonts w:ascii="Calibri" w:hAnsi="Calibri" w:cs="Calibri"/>
          <w:color w:val="000000" w:themeColor="text1"/>
        </w:rPr>
        <w:t>he incident response and recovery</w:t>
      </w:r>
      <w:r w:rsidR="00B477B2" w:rsidRPr="00F94C76">
        <w:rPr>
          <w:rFonts w:ascii="Calibri" w:hAnsi="Calibri" w:cs="Calibri"/>
          <w:color w:val="000000" w:themeColor="text1"/>
        </w:rPr>
        <w:t xml:space="preserve"> team </w:t>
      </w:r>
      <w:r w:rsidRPr="00F94C76">
        <w:rPr>
          <w:rFonts w:ascii="Calibri" w:hAnsi="Calibri" w:cs="Calibri"/>
          <w:color w:val="000000" w:themeColor="text1"/>
        </w:rPr>
        <w:t>are</w:t>
      </w:r>
      <w:r w:rsidR="00B477B2" w:rsidRPr="00F94C76">
        <w:rPr>
          <w:rFonts w:ascii="Calibri" w:hAnsi="Calibri" w:cs="Calibri"/>
          <w:color w:val="000000" w:themeColor="text1"/>
        </w:rPr>
        <w:t xml:space="preserve"> </w:t>
      </w:r>
      <w:r w:rsidR="00DB0136" w:rsidRPr="00F94C76">
        <w:rPr>
          <w:rFonts w:ascii="Calibri" w:hAnsi="Calibri" w:cs="Calibri"/>
          <w:color w:val="000000" w:themeColor="text1"/>
        </w:rPr>
        <w:t>clearly identified</w:t>
      </w:r>
      <w:r w:rsidR="00704908" w:rsidRPr="00F94C76">
        <w:rPr>
          <w:rFonts w:ascii="Calibri" w:hAnsi="Calibri" w:cs="Calibri"/>
          <w:color w:val="000000" w:themeColor="text1"/>
        </w:rPr>
        <w:t xml:space="preserve">, </w:t>
      </w:r>
      <w:r w:rsidR="00DB0136" w:rsidRPr="00F94C76">
        <w:rPr>
          <w:rFonts w:ascii="Calibri" w:hAnsi="Calibri" w:cs="Calibri"/>
          <w:color w:val="000000" w:themeColor="text1"/>
        </w:rPr>
        <w:t xml:space="preserve">understood and accepted by the </w:t>
      </w:r>
      <w:r w:rsidR="008F07AB" w:rsidRPr="00F94C76">
        <w:rPr>
          <w:rFonts w:ascii="Calibri" w:hAnsi="Calibri" w:cs="Calibri"/>
          <w:color w:val="000000" w:themeColor="text1"/>
        </w:rPr>
        <w:t>team</w:t>
      </w:r>
      <w:r w:rsidR="00DB0136" w:rsidRPr="00F94C76">
        <w:rPr>
          <w:rFonts w:ascii="Calibri" w:hAnsi="Calibri" w:cs="Calibri"/>
          <w:color w:val="000000" w:themeColor="text1"/>
        </w:rPr>
        <w:t>.</w:t>
      </w:r>
    </w:p>
    <w:bookmarkEnd w:id="9"/>
    <w:p w14:paraId="0C8D1229" w14:textId="539D1A31" w:rsidR="00970FD0" w:rsidRPr="00F94C76" w:rsidRDefault="00271DAE" w:rsidP="00970FD0">
      <w:pPr>
        <w:pStyle w:val="ListParagraph"/>
        <w:numPr>
          <w:ilvl w:val="0"/>
          <w:numId w:val="17"/>
        </w:numPr>
        <w:rPr>
          <w:rFonts w:ascii="Calibri" w:hAnsi="Calibri" w:cs="Calibri"/>
        </w:rPr>
      </w:pPr>
      <w:r w:rsidRPr="00F94C76">
        <w:rPr>
          <w:rFonts w:ascii="Calibri" w:hAnsi="Calibri" w:cs="Calibri"/>
        </w:rPr>
        <w:t xml:space="preserve">The </w:t>
      </w:r>
      <w:r w:rsidRPr="00F94C76">
        <w:rPr>
          <w:rFonts w:ascii="Calibri" w:hAnsi="Calibri" w:cs="Calibri"/>
          <w:color w:val="000000" w:themeColor="text1"/>
        </w:rPr>
        <w:t>authorised individuals</w:t>
      </w:r>
      <w:r w:rsidRPr="00F94C76">
        <w:rPr>
          <w:rFonts w:ascii="Calibri" w:hAnsi="Calibri" w:cs="Calibri"/>
        </w:rPr>
        <w:t xml:space="preserve">/teams </w:t>
      </w:r>
      <w:r w:rsidRPr="00F94C76">
        <w:rPr>
          <w:rFonts w:ascii="Calibri" w:hAnsi="Calibri" w:cs="Calibri"/>
          <w:color w:val="000000" w:themeColor="text1"/>
        </w:rPr>
        <w:t xml:space="preserve">who </w:t>
      </w:r>
      <w:r w:rsidR="00AF71BC" w:rsidRPr="00F94C76">
        <w:rPr>
          <w:rFonts w:ascii="Calibri" w:hAnsi="Calibri" w:cs="Calibri"/>
          <w:color w:val="000000" w:themeColor="text1"/>
        </w:rPr>
        <w:t xml:space="preserve">are responsible for and </w:t>
      </w:r>
      <w:r w:rsidRPr="00F94C76">
        <w:rPr>
          <w:rFonts w:ascii="Calibri" w:hAnsi="Calibri" w:cs="Calibri"/>
          <w:color w:val="000000" w:themeColor="text1"/>
        </w:rPr>
        <w:t>c</w:t>
      </w:r>
      <w:r w:rsidR="003E146B" w:rsidRPr="00F94C76">
        <w:rPr>
          <w:rFonts w:ascii="Calibri" w:hAnsi="Calibri" w:cs="Calibri"/>
          <w:color w:val="000000" w:themeColor="text1"/>
        </w:rPr>
        <w:t>oordinate the</w:t>
      </w:r>
      <w:r w:rsidRPr="00F94C76">
        <w:rPr>
          <w:rFonts w:ascii="Calibri" w:hAnsi="Calibri" w:cs="Calibri"/>
          <w:color w:val="000000" w:themeColor="text1"/>
        </w:rPr>
        <w:t xml:space="preserve"> incident response and recovery </w:t>
      </w:r>
      <w:r w:rsidR="00D45345" w:rsidRPr="00F94C76">
        <w:rPr>
          <w:rFonts w:ascii="Calibri" w:hAnsi="Calibri" w:cs="Calibri"/>
          <w:color w:val="000000" w:themeColor="text1"/>
        </w:rPr>
        <w:t xml:space="preserve">plan </w:t>
      </w:r>
      <w:r w:rsidRPr="00F94C76">
        <w:rPr>
          <w:rFonts w:ascii="Calibri" w:hAnsi="Calibri" w:cs="Calibri"/>
        </w:rPr>
        <w:t>are listed in Table 1</w:t>
      </w:r>
      <w:r w:rsidR="00A77F45" w:rsidRPr="00F94C76">
        <w:rPr>
          <w:rFonts w:ascii="Calibri" w:hAnsi="Calibri" w:cs="Calibri"/>
        </w:rPr>
        <w:t xml:space="preserve"> </w:t>
      </w:r>
      <w:r w:rsidR="00863C51">
        <w:rPr>
          <w:rFonts w:ascii="Calibri" w:hAnsi="Calibri" w:cs="Calibri"/>
        </w:rPr>
        <w:t>associated with</w:t>
      </w:r>
      <w:r w:rsidR="00A77F45" w:rsidRPr="00F94C76">
        <w:rPr>
          <w:rFonts w:ascii="Calibri" w:hAnsi="Calibri" w:cs="Calibri"/>
        </w:rPr>
        <w:t xml:space="preserve"> the </w:t>
      </w:r>
      <w:r w:rsidR="00704908" w:rsidRPr="00F94C76">
        <w:rPr>
          <w:rFonts w:ascii="Calibri" w:hAnsi="Calibri" w:cs="Calibri"/>
        </w:rPr>
        <w:t>s</w:t>
      </w:r>
      <w:r w:rsidR="00A77F45" w:rsidRPr="00F94C76">
        <w:rPr>
          <w:rFonts w:ascii="Calibri" w:hAnsi="Calibri" w:cs="Calibri"/>
        </w:rPr>
        <w:t xml:space="preserve">chool </w:t>
      </w:r>
      <w:r w:rsidR="00704908" w:rsidRPr="00F94C76">
        <w:rPr>
          <w:rFonts w:ascii="Calibri" w:hAnsi="Calibri" w:cs="Calibri"/>
        </w:rPr>
        <w:t>c</w:t>
      </w:r>
      <w:r w:rsidR="00A77F45" w:rsidRPr="00F94C76">
        <w:rPr>
          <w:rFonts w:ascii="Calibri" w:hAnsi="Calibri" w:cs="Calibri"/>
        </w:rPr>
        <w:t xml:space="preserve">ybersecurity </w:t>
      </w:r>
      <w:r w:rsidR="00704908" w:rsidRPr="00F94C76">
        <w:rPr>
          <w:rFonts w:ascii="Calibri" w:hAnsi="Calibri" w:cs="Calibri"/>
        </w:rPr>
        <w:t>p</w:t>
      </w:r>
      <w:r w:rsidR="00A77F45" w:rsidRPr="00F94C76">
        <w:rPr>
          <w:rFonts w:ascii="Calibri" w:hAnsi="Calibri" w:cs="Calibri"/>
        </w:rPr>
        <w:t>olicy. </w:t>
      </w:r>
    </w:p>
    <w:p w14:paraId="3B285A08" w14:textId="73510927" w:rsidR="00F94C76" w:rsidRPr="00F94C76" w:rsidRDefault="003A624C" w:rsidP="00F94C76">
      <w:pPr>
        <w:pStyle w:val="ListParagraph"/>
        <w:numPr>
          <w:ilvl w:val="0"/>
          <w:numId w:val="17"/>
        </w:numPr>
        <w:spacing w:after="0"/>
        <w:rPr>
          <w:rFonts w:ascii="Calibri" w:hAnsi="Calibri" w:cs="Calibri"/>
          <w:color w:val="000000" w:themeColor="text1"/>
        </w:rPr>
      </w:pPr>
      <w:r w:rsidRPr="005A5AC4">
        <w:rPr>
          <w:rFonts w:ascii="Calibri" w:hAnsi="Calibri" w:cs="Calibri"/>
          <w:b/>
          <w:bCs/>
          <w:color w:val="000000" w:themeColor="text1"/>
        </w:rPr>
        <w:t xml:space="preserve">The most urgent priority is to ensure that the school </w:t>
      </w:r>
      <w:r w:rsidR="00ED2FAB">
        <w:rPr>
          <w:rFonts w:ascii="Calibri" w:hAnsi="Calibri" w:cs="Calibri"/>
          <w:b/>
          <w:bCs/>
          <w:color w:val="000000" w:themeColor="text1"/>
        </w:rPr>
        <w:t xml:space="preserve">policy on data back and recovery is active, and up to date. This is to ensure that </w:t>
      </w:r>
      <w:r w:rsidRPr="005A5AC4">
        <w:rPr>
          <w:rFonts w:ascii="Calibri" w:hAnsi="Calibri" w:cs="Calibri"/>
          <w:b/>
          <w:bCs/>
          <w:color w:val="000000" w:themeColor="text1"/>
        </w:rPr>
        <w:t xml:space="preserve">data backup </w:t>
      </w:r>
      <w:r w:rsidR="00ED2FAB">
        <w:rPr>
          <w:rFonts w:ascii="Calibri" w:hAnsi="Calibri" w:cs="Calibri"/>
          <w:b/>
          <w:bCs/>
          <w:color w:val="000000" w:themeColor="text1"/>
        </w:rPr>
        <w:t>are</w:t>
      </w:r>
      <w:r w:rsidRPr="005A5AC4">
        <w:rPr>
          <w:rFonts w:ascii="Calibri" w:hAnsi="Calibri" w:cs="Calibri"/>
          <w:b/>
          <w:bCs/>
          <w:color w:val="000000" w:themeColor="text1"/>
        </w:rPr>
        <w:t xml:space="preserve"> protected from being deleted, damaged or corrupted by a cyberattack</w:t>
      </w:r>
      <w:r w:rsidR="00F94C76">
        <w:rPr>
          <w:rFonts w:ascii="Calibri" w:hAnsi="Calibri" w:cs="Calibri"/>
          <w:b/>
          <w:bCs/>
          <w:color w:val="000000" w:themeColor="text1"/>
        </w:rPr>
        <w:t>. Refer to the data backup and recovery policy for relevant details.</w:t>
      </w:r>
    </w:p>
    <w:p w14:paraId="53B8BE64" w14:textId="611893FB" w:rsidR="00970FD0" w:rsidRPr="00970FD0" w:rsidRDefault="00266E92" w:rsidP="00970FD0">
      <w:pPr>
        <w:pStyle w:val="ListParagraph"/>
        <w:numPr>
          <w:ilvl w:val="0"/>
          <w:numId w:val="17"/>
        </w:numPr>
        <w:rPr>
          <w:rFonts w:ascii="Calibri" w:hAnsi="Calibri" w:cs="Calibri"/>
        </w:rPr>
      </w:pPr>
      <w:r w:rsidRPr="00970FD0">
        <w:rPr>
          <w:rFonts w:ascii="Calibri" w:hAnsi="Calibri" w:cs="Calibri"/>
          <w:color w:val="000000" w:themeColor="text1"/>
        </w:rPr>
        <w:t xml:space="preserve">Part of our </w:t>
      </w:r>
      <w:r w:rsidR="007F5A3F" w:rsidRPr="00970FD0">
        <w:rPr>
          <w:rFonts w:ascii="Calibri" w:hAnsi="Calibri" w:cs="Calibri"/>
          <w:color w:val="000000" w:themeColor="text1"/>
        </w:rPr>
        <w:t xml:space="preserve">incident response and recovery </w:t>
      </w:r>
      <w:r w:rsidRPr="00970FD0">
        <w:rPr>
          <w:rFonts w:ascii="Calibri" w:hAnsi="Calibri" w:cs="Calibri"/>
          <w:color w:val="000000" w:themeColor="text1"/>
        </w:rPr>
        <w:t>p</w:t>
      </w:r>
      <w:r w:rsidR="007A7662" w:rsidRPr="00970FD0">
        <w:rPr>
          <w:rFonts w:ascii="Calibri" w:hAnsi="Calibri" w:cs="Calibri"/>
          <w:color w:val="000000" w:themeColor="text1"/>
        </w:rPr>
        <w:t>lan</w:t>
      </w:r>
      <w:r w:rsidR="00970FD0" w:rsidRPr="00970FD0">
        <w:rPr>
          <w:rFonts w:ascii="Calibri" w:hAnsi="Calibri" w:cs="Calibri"/>
          <w:color w:val="000000" w:themeColor="text1"/>
        </w:rPr>
        <w:t>ning process</w:t>
      </w:r>
      <w:r w:rsidRPr="00970FD0">
        <w:rPr>
          <w:rFonts w:ascii="Calibri" w:hAnsi="Calibri" w:cs="Calibri"/>
          <w:color w:val="000000" w:themeColor="text1"/>
        </w:rPr>
        <w:t xml:space="preserve"> is </w:t>
      </w:r>
      <w:r w:rsidR="007A7662" w:rsidRPr="00970FD0">
        <w:rPr>
          <w:rFonts w:ascii="Calibri" w:hAnsi="Calibri" w:cs="Calibri"/>
          <w:color w:val="000000" w:themeColor="text1"/>
        </w:rPr>
        <w:t xml:space="preserve">to </w:t>
      </w:r>
      <w:r w:rsidR="00970FD0" w:rsidRPr="00970FD0">
        <w:rPr>
          <w:rFonts w:ascii="Calibri" w:hAnsi="Calibri" w:cs="Calibri"/>
          <w:color w:val="000000" w:themeColor="text1"/>
        </w:rPr>
        <w:t xml:space="preserve">have already carried </w:t>
      </w:r>
      <w:r w:rsidR="007A7662" w:rsidRPr="00970FD0">
        <w:rPr>
          <w:rFonts w:ascii="Calibri" w:hAnsi="Calibri" w:cs="Calibri"/>
          <w:color w:val="000000" w:themeColor="text1"/>
        </w:rPr>
        <w:t>out an</w:t>
      </w:r>
      <w:r w:rsidRPr="00970FD0">
        <w:rPr>
          <w:rFonts w:ascii="Calibri" w:hAnsi="Calibri" w:cs="Calibri"/>
          <w:color w:val="000000" w:themeColor="text1"/>
        </w:rPr>
        <w:t xml:space="preserve"> </w:t>
      </w:r>
      <w:r w:rsidR="00341A1C" w:rsidRPr="000A6F6A">
        <w:rPr>
          <w:rFonts w:ascii="Calibri" w:hAnsi="Calibri" w:cs="Calibri"/>
          <w:b/>
          <w:bCs/>
          <w:color w:val="000000" w:themeColor="text1"/>
        </w:rPr>
        <w:t>‘</w:t>
      </w:r>
      <w:r w:rsidR="00F94C76" w:rsidRPr="000A6F6A">
        <w:rPr>
          <w:rFonts w:ascii="Calibri" w:hAnsi="Calibri" w:cs="Calibri"/>
          <w:b/>
          <w:bCs/>
          <w:color w:val="000000" w:themeColor="text1"/>
        </w:rPr>
        <w:t>cyber-</w:t>
      </w:r>
      <w:r w:rsidR="00D45345" w:rsidRPr="000A6F6A">
        <w:rPr>
          <w:rFonts w:ascii="Calibri" w:hAnsi="Calibri" w:cs="Calibri"/>
          <w:b/>
          <w:bCs/>
          <w:color w:val="000000" w:themeColor="text1"/>
        </w:rPr>
        <w:t>i</w:t>
      </w:r>
      <w:r w:rsidRPr="000A6F6A">
        <w:rPr>
          <w:rFonts w:ascii="Calibri" w:hAnsi="Calibri" w:cs="Calibri"/>
          <w:b/>
          <w:bCs/>
          <w:color w:val="000000" w:themeColor="text1"/>
        </w:rPr>
        <w:t xml:space="preserve">ncident </w:t>
      </w:r>
      <w:r w:rsidR="00D45345" w:rsidRPr="000A6F6A">
        <w:rPr>
          <w:rFonts w:ascii="Calibri" w:hAnsi="Calibri" w:cs="Calibri"/>
          <w:b/>
          <w:bCs/>
          <w:color w:val="000000" w:themeColor="text1"/>
        </w:rPr>
        <w:t>s</w:t>
      </w:r>
      <w:r w:rsidR="00341A1C" w:rsidRPr="000A6F6A">
        <w:rPr>
          <w:rFonts w:ascii="Calibri" w:hAnsi="Calibri" w:cs="Calibri"/>
          <w:b/>
          <w:bCs/>
          <w:color w:val="000000" w:themeColor="text1"/>
        </w:rPr>
        <w:t xml:space="preserve">imulation </w:t>
      </w:r>
      <w:r w:rsidR="00D45345" w:rsidRPr="000A6F6A">
        <w:rPr>
          <w:rFonts w:ascii="Calibri" w:hAnsi="Calibri" w:cs="Calibri"/>
          <w:b/>
          <w:bCs/>
          <w:color w:val="000000" w:themeColor="text1"/>
        </w:rPr>
        <w:t>e</w:t>
      </w:r>
      <w:r w:rsidR="00341A1C" w:rsidRPr="000A6F6A">
        <w:rPr>
          <w:rFonts w:ascii="Calibri" w:hAnsi="Calibri" w:cs="Calibri"/>
          <w:b/>
          <w:bCs/>
          <w:color w:val="000000" w:themeColor="text1"/>
        </w:rPr>
        <w:t>xercise’</w:t>
      </w:r>
      <w:r w:rsidR="007F5A3F" w:rsidRPr="000A6F6A">
        <w:rPr>
          <w:rFonts w:ascii="Calibri" w:hAnsi="Calibri" w:cs="Calibri"/>
          <w:color w:val="000000" w:themeColor="text1"/>
        </w:rPr>
        <w:t xml:space="preserve"> </w:t>
      </w:r>
      <w:r w:rsidR="007A7662" w:rsidRPr="000A6F6A">
        <w:rPr>
          <w:rFonts w:ascii="Calibri" w:hAnsi="Calibri" w:cs="Calibri"/>
          <w:color w:val="000000" w:themeColor="text1"/>
        </w:rPr>
        <w:t>which</w:t>
      </w:r>
      <w:r w:rsidR="00341A1C" w:rsidRPr="00970FD0">
        <w:rPr>
          <w:rFonts w:ascii="Calibri" w:hAnsi="Calibri" w:cs="Calibri"/>
          <w:color w:val="000000" w:themeColor="text1"/>
        </w:rPr>
        <w:t xml:space="preserve"> </w:t>
      </w:r>
      <w:r w:rsidRPr="00970FD0">
        <w:rPr>
          <w:rFonts w:ascii="Calibri" w:hAnsi="Calibri" w:cs="Calibri"/>
          <w:color w:val="000000" w:themeColor="text1"/>
        </w:rPr>
        <w:t xml:space="preserve">is </w:t>
      </w:r>
      <w:r w:rsidR="00970FD0" w:rsidRPr="00970FD0">
        <w:rPr>
          <w:rFonts w:ascii="Calibri" w:hAnsi="Calibri" w:cs="Calibri"/>
          <w:color w:val="000000" w:themeColor="text1"/>
        </w:rPr>
        <w:t>activated and pre-</w:t>
      </w:r>
      <w:r w:rsidR="00341A1C" w:rsidRPr="00970FD0">
        <w:rPr>
          <w:rFonts w:ascii="Calibri" w:hAnsi="Calibri" w:cs="Calibri"/>
          <w:color w:val="000000" w:themeColor="text1"/>
        </w:rPr>
        <w:t>tested during the first term of each school year</w:t>
      </w:r>
      <w:r w:rsidR="007F5A3F" w:rsidRPr="00970FD0">
        <w:rPr>
          <w:rFonts w:ascii="Calibri" w:hAnsi="Calibri" w:cs="Calibri"/>
          <w:color w:val="000000" w:themeColor="text1"/>
        </w:rPr>
        <w:t>.</w:t>
      </w:r>
      <w:r w:rsidR="007A7662" w:rsidRPr="00970FD0">
        <w:rPr>
          <w:rFonts w:ascii="Calibri" w:hAnsi="Calibri" w:cs="Calibri"/>
          <w:color w:val="000000" w:themeColor="text1"/>
        </w:rPr>
        <w:t xml:space="preserve"> The purpose of this </w:t>
      </w:r>
      <w:r w:rsidR="00970FD0" w:rsidRPr="00970FD0">
        <w:rPr>
          <w:rFonts w:ascii="Calibri" w:hAnsi="Calibri" w:cs="Calibri"/>
          <w:color w:val="000000" w:themeColor="text1"/>
        </w:rPr>
        <w:t>‘incident simulation exercise’</w:t>
      </w:r>
      <w:r w:rsidR="007A7662" w:rsidRPr="00970FD0">
        <w:rPr>
          <w:rFonts w:ascii="Calibri" w:hAnsi="Calibri" w:cs="Calibri"/>
          <w:color w:val="000000" w:themeColor="text1"/>
        </w:rPr>
        <w:t xml:space="preserve"> is to</w:t>
      </w:r>
      <w:r w:rsidR="00A9613A" w:rsidRPr="00970FD0">
        <w:rPr>
          <w:rFonts w:ascii="Calibri" w:hAnsi="Calibri" w:cs="Calibri"/>
          <w:color w:val="000000" w:themeColor="text1"/>
        </w:rPr>
        <w:t xml:space="preserve"> improve how the school </w:t>
      </w:r>
      <w:r w:rsidR="00970FD0">
        <w:rPr>
          <w:rFonts w:ascii="Calibri" w:hAnsi="Calibri" w:cs="Calibri"/>
          <w:color w:val="000000" w:themeColor="text1"/>
        </w:rPr>
        <w:t xml:space="preserve">can </w:t>
      </w:r>
      <w:r w:rsidR="00A9613A" w:rsidRPr="00970FD0">
        <w:rPr>
          <w:rFonts w:ascii="Calibri" w:hAnsi="Calibri" w:cs="Calibri"/>
          <w:color w:val="000000" w:themeColor="text1"/>
        </w:rPr>
        <w:t xml:space="preserve">prepare in advance for a possible cybersecurity attack or data breach, and to minimise any issues </w:t>
      </w:r>
      <w:r w:rsidR="00D45345" w:rsidRPr="00970FD0">
        <w:rPr>
          <w:rFonts w:ascii="Calibri" w:hAnsi="Calibri" w:cs="Calibri"/>
          <w:color w:val="000000" w:themeColor="text1"/>
        </w:rPr>
        <w:t>or</w:t>
      </w:r>
      <w:r w:rsidR="00A9613A" w:rsidRPr="00970FD0">
        <w:rPr>
          <w:rFonts w:ascii="Calibri" w:hAnsi="Calibri" w:cs="Calibri"/>
          <w:color w:val="000000" w:themeColor="text1"/>
        </w:rPr>
        <w:t xml:space="preserve"> ‘panic’ that might otherwise occur</w:t>
      </w:r>
      <w:r w:rsidR="001F79E3" w:rsidRPr="00970FD0">
        <w:rPr>
          <w:rFonts w:ascii="Calibri" w:hAnsi="Calibri" w:cs="Calibri"/>
          <w:color w:val="000000" w:themeColor="text1"/>
        </w:rPr>
        <w:t>, during a</w:t>
      </w:r>
      <w:r w:rsidR="00970FD0" w:rsidRPr="00970FD0">
        <w:rPr>
          <w:rFonts w:ascii="Calibri" w:hAnsi="Calibri" w:cs="Calibri"/>
          <w:color w:val="000000" w:themeColor="text1"/>
        </w:rPr>
        <w:t xml:space="preserve">n actual </w:t>
      </w:r>
      <w:r w:rsidR="001F79E3" w:rsidRPr="00970FD0">
        <w:rPr>
          <w:rFonts w:ascii="Calibri" w:hAnsi="Calibri" w:cs="Calibri"/>
          <w:color w:val="000000" w:themeColor="text1"/>
        </w:rPr>
        <w:t>cyber-incident.</w:t>
      </w:r>
    </w:p>
    <w:p w14:paraId="28C7C15C" w14:textId="55BF0CCC" w:rsidR="00BB452C" w:rsidRPr="000A6F6A" w:rsidRDefault="00BB452C" w:rsidP="002F640D">
      <w:pPr>
        <w:pStyle w:val="ListParagraph"/>
        <w:numPr>
          <w:ilvl w:val="0"/>
          <w:numId w:val="17"/>
        </w:numPr>
        <w:spacing w:after="0"/>
        <w:rPr>
          <w:rFonts w:ascii="Calibri" w:hAnsi="Calibri" w:cs="Calibri"/>
          <w:color w:val="000000" w:themeColor="text1"/>
        </w:rPr>
      </w:pPr>
      <w:r w:rsidRPr="000A6F6A">
        <w:rPr>
          <w:rFonts w:ascii="Calibri" w:hAnsi="Calibri" w:cs="Calibri"/>
        </w:rPr>
        <w:t xml:space="preserve">In finalising our policy </w:t>
      </w:r>
      <w:r w:rsidR="00D45345" w:rsidRPr="000A6F6A">
        <w:rPr>
          <w:rFonts w:ascii="Calibri" w:hAnsi="Calibri" w:cs="Calibri"/>
        </w:rPr>
        <w:t xml:space="preserve">in this area </w:t>
      </w:r>
      <w:r w:rsidRPr="000A6F6A">
        <w:rPr>
          <w:rFonts w:ascii="Calibri" w:hAnsi="Calibri" w:cs="Calibri"/>
        </w:rPr>
        <w:t xml:space="preserve">we reviewed Oide </w:t>
      </w:r>
      <w:proofErr w:type="spellStart"/>
      <w:r w:rsidRPr="000A6F6A">
        <w:rPr>
          <w:rFonts w:ascii="Calibri" w:hAnsi="Calibri" w:cs="Calibri"/>
        </w:rPr>
        <w:t>TiE’s</w:t>
      </w:r>
      <w:proofErr w:type="spellEnd"/>
      <w:r w:rsidRPr="000A6F6A">
        <w:rPr>
          <w:rFonts w:ascii="Calibri" w:hAnsi="Calibri" w:cs="Calibri"/>
        </w:rPr>
        <w:t xml:space="preserve"> </w:t>
      </w:r>
      <w:r w:rsidRPr="000A6F6A">
        <w:rPr>
          <w:rFonts w:ascii="Calibri" w:hAnsi="Calibri" w:cs="Calibri"/>
          <w:color w:val="000000" w:themeColor="text1"/>
        </w:rPr>
        <w:t>Incident Response and Recovery</w:t>
      </w:r>
      <w:r w:rsidRPr="000A6F6A">
        <w:rPr>
          <w:rFonts w:ascii="Calibri" w:hAnsi="Calibri" w:cs="Calibri"/>
        </w:rPr>
        <w:t xml:space="preserve"> guidance and template</w:t>
      </w:r>
      <w:r w:rsidR="00D45345" w:rsidRPr="000A6F6A">
        <w:rPr>
          <w:rFonts w:ascii="Calibri" w:hAnsi="Calibri" w:cs="Calibri"/>
        </w:rPr>
        <w:t>, which</w:t>
      </w:r>
      <w:r w:rsidRPr="000A6F6A">
        <w:rPr>
          <w:rFonts w:ascii="Calibri" w:hAnsi="Calibri" w:cs="Calibri"/>
        </w:rPr>
        <w:t xml:space="preserve"> recommend</w:t>
      </w:r>
      <w:r w:rsidR="00970FD0" w:rsidRPr="000A6F6A">
        <w:rPr>
          <w:rFonts w:ascii="Calibri" w:hAnsi="Calibri" w:cs="Calibri"/>
        </w:rPr>
        <w:t>s</w:t>
      </w:r>
      <w:r w:rsidRPr="000A6F6A">
        <w:rPr>
          <w:rFonts w:ascii="Calibri" w:hAnsi="Calibri" w:cs="Calibri"/>
        </w:rPr>
        <w:t xml:space="preserve"> good practice </w:t>
      </w:r>
      <w:r w:rsidR="00970FD0" w:rsidRPr="000A6F6A">
        <w:rPr>
          <w:rFonts w:ascii="Calibri" w:hAnsi="Calibri" w:cs="Calibri"/>
        </w:rPr>
        <w:t xml:space="preserve">in this area </w:t>
      </w:r>
      <w:r w:rsidRPr="000A6F6A">
        <w:rPr>
          <w:rFonts w:ascii="Calibri" w:hAnsi="Calibri" w:cs="Calibri"/>
        </w:rPr>
        <w:t xml:space="preserve">for schools. </w:t>
      </w:r>
      <w:r w:rsidR="00E40D67" w:rsidRPr="000A6F6A">
        <w:rPr>
          <w:rFonts w:ascii="Calibri" w:hAnsi="Calibri" w:cs="Calibri"/>
        </w:rPr>
        <w:t xml:space="preserve">Oide </w:t>
      </w:r>
      <w:proofErr w:type="spellStart"/>
      <w:r w:rsidR="00E40D67" w:rsidRPr="000A6F6A">
        <w:rPr>
          <w:rFonts w:ascii="Calibri" w:hAnsi="Calibri" w:cs="Calibri"/>
        </w:rPr>
        <w:t>TiE’s</w:t>
      </w:r>
      <w:proofErr w:type="spellEnd"/>
      <w:r w:rsidRPr="000A6F6A">
        <w:rPr>
          <w:rFonts w:ascii="Calibri" w:hAnsi="Calibri" w:cs="Calibri"/>
        </w:rPr>
        <w:t xml:space="preserve"> </w:t>
      </w:r>
      <w:r w:rsidR="00BE00C9">
        <w:rPr>
          <w:rFonts w:ascii="Calibri" w:hAnsi="Calibri" w:cs="Calibri"/>
        </w:rPr>
        <w:t>‘</w:t>
      </w:r>
      <w:r w:rsidR="009C277E" w:rsidRPr="000A6F6A">
        <w:rPr>
          <w:rFonts w:ascii="Calibri" w:hAnsi="Calibri" w:cs="Calibri"/>
          <w:color w:val="000000" w:themeColor="text1"/>
        </w:rPr>
        <w:t>Incident Response and Recovery</w:t>
      </w:r>
      <w:r w:rsidR="009C277E" w:rsidRPr="000A6F6A">
        <w:rPr>
          <w:rFonts w:ascii="Calibri" w:hAnsi="Calibri" w:cs="Calibri"/>
        </w:rPr>
        <w:t xml:space="preserve"> </w:t>
      </w:r>
      <w:r w:rsidR="00F94C76" w:rsidRPr="000A6F6A">
        <w:rPr>
          <w:rFonts w:ascii="Calibri" w:hAnsi="Calibri" w:cs="Calibri"/>
        </w:rPr>
        <w:t>Guide</w:t>
      </w:r>
      <w:r w:rsidR="00BE00C9">
        <w:rPr>
          <w:rFonts w:ascii="Calibri" w:hAnsi="Calibri" w:cs="Calibri"/>
        </w:rPr>
        <w:t>’</w:t>
      </w:r>
      <w:r w:rsidRPr="000A6F6A">
        <w:rPr>
          <w:rFonts w:ascii="Calibri" w:hAnsi="Calibri" w:cs="Calibri"/>
        </w:rPr>
        <w:t xml:space="preserve"> is available at</w:t>
      </w:r>
      <w:r w:rsidR="00C9036D" w:rsidRPr="000A6F6A">
        <w:rPr>
          <w:rFonts w:ascii="Calibri" w:hAnsi="Calibri" w:cs="Calibri"/>
        </w:rPr>
        <w:t xml:space="preserve">: </w:t>
      </w:r>
      <w:r w:rsidR="00C9036D" w:rsidRPr="00BE00C9">
        <w:rPr>
          <w:rFonts w:ascii="Calibri" w:hAnsi="Calibri" w:cs="Calibri"/>
          <w:i/>
          <w:iCs/>
        </w:rPr>
        <w:t>https://www.oidetechnologyineducation.ie/technology-infrastructure/data-security/</w:t>
      </w:r>
    </w:p>
    <w:p w14:paraId="262FF94D" w14:textId="12029453" w:rsidR="005B6BB6" w:rsidRDefault="005B6BB6" w:rsidP="00271DAE">
      <w:pPr>
        <w:pStyle w:val="ListParagraph"/>
        <w:numPr>
          <w:ilvl w:val="0"/>
          <w:numId w:val="17"/>
        </w:numPr>
        <w:spacing w:after="0"/>
        <w:rPr>
          <w:rFonts w:ascii="Calibri" w:hAnsi="Calibri" w:cs="Calibri"/>
          <w:color w:val="000000" w:themeColor="text1"/>
        </w:rPr>
      </w:pPr>
      <w:r>
        <w:rPr>
          <w:rFonts w:ascii="Calibri" w:hAnsi="Calibri" w:cs="Calibri"/>
          <w:color w:val="000000" w:themeColor="text1"/>
        </w:rPr>
        <w:t>If a</w:t>
      </w:r>
      <w:r w:rsidR="001928A9">
        <w:rPr>
          <w:rFonts w:ascii="Calibri" w:hAnsi="Calibri" w:cs="Calibri"/>
          <w:color w:val="000000" w:themeColor="text1"/>
        </w:rPr>
        <w:t>n actual</w:t>
      </w:r>
      <w:r>
        <w:rPr>
          <w:rFonts w:ascii="Calibri" w:hAnsi="Calibri" w:cs="Calibri"/>
          <w:color w:val="000000" w:themeColor="text1"/>
        </w:rPr>
        <w:t xml:space="preserve"> c</w:t>
      </w:r>
      <w:r w:rsidR="00341A1C">
        <w:rPr>
          <w:rFonts w:ascii="Calibri" w:hAnsi="Calibri" w:cs="Calibri"/>
          <w:color w:val="000000" w:themeColor="text1"/>
        </w:rPr>
        <w:t>ybersecurity incident is suspected</w:t>
      </w:r>
      <w:bookmarkStart w:id="10" w:name="_Hlk191509956"/>
      <w:bookmarkStart w:id="11" w:name="_Hlk191762022"/>
      <w:r w:rsidR="00CE4E22">
        <w:rPr>
          <w:rFonts w:ascii="Calibri" w:hAnsi="Calibri" w:cs="Calibri"/>
          <w:color w:val="000000" w:themeColor="text1"/>
        </w:rPr>
        <w:t xml:space="preserve">, </w:t>
      </w:r>
      <w:r w:rsidR="00F24421">
        <w:rPr>
          <w:rFonts w:ascii="Calibri" w:hAnsi="Calibri" w:cs="Calibri"/>
          <w:color w:val="000000" w:themeColor="text1"/>
        </w:rPr>
        <w:t>the team leader</w:t>
      </w:r>
      <w:r w:rsidR="00CE4E22">
        <w:rPr>
          <w:rFonts w:ascii="Calibri" w:hAnsi="Calibri" w:cs="Calibri"/>
          <w:color w:val="000000" w:themeColor="text1"/>
        </w:rPr>
        <w:t xml:space="preserve"> of the </w:t>
      </w:r>
      <w:r w:rsidR="00F24421">
        <w:rPr>
          <w:rFonts w:ascii="Calibri" w:hAnsi="Calibri" w:cs="Calibri"/>
          <w:color w:val="000000" w:themeColor="text1"/>
        </w:rPr>
        <w:t xml:space="preserve">cybersecurity </w:t>
      </w:r>
      <w:r w:rsidR="003E1599">
        <w:rPr>
          <w:rFonts w:ascii="Calibri" w:hAnsi="Calibri" w:cs="Calibri"/>
          <w:color w:val="000000" w:themeColor="text1"/>
        </w:rPr>
        <w:t>incident response team</w:t>
      </w:r>
      <w:r w:rsidR="008E245F">
        <w:rPr>
          <w:rFonts w:ascii="Calibri" w:hAnsi="Calibri" w:cs="Calibri"/>
          <w:color w:val="000000" w:themeColor="text1"/>
        </w:rPr>
        <w:t xml:space="preserve"> (or their delegate) </w:t>
      </w:r>
      <w:r w:rsidR="00F24421">
        <w:rPr>
          <w:rFonts w:ascii="Calibri" w:hAnsi="Calibri" w:cs="Calibri"/>
          <w:color w:val="000000" w:themeColor="text1"/>
        </w:rPr>
        <w:t>will call an</w:t>
      </w:r>
      <w:r w:rsidR="00CE4E22">
        <w:rPr>
          <w:rFonts w:ascii="Calibri" w:hAnsi="Calibri" w:cs="Calibri"/>
          <w:color w:val="000000" w:themeColor="text1"/>
        </w:rPr>
        <w:t xml:space="preserve"> urgent</w:t>
      </w:r>
      <w:r w:rsidR="00F24421">
        <w:rPr>
          <w:rFonts w:ascii="Calibri" w:hAnsi="Calibri" w:cs="Calibri"/>
          <w:color w:val="000000" w:themeColor="text1"/>
        </w:rPr>
        <w:t xml:space="preserve"> meeting</w:t>
      </w:r>
      <w:r w:rsidR="00CE4E22">
        <w:rPr>
          <w:rFonts w:ascii="Calibri" w:hAnsi="Calibri" w:cs="Calibri"/>
          <w:color w:val="000000" w:themeColor="text1"/>
        </w:rPr>
        <w:t xml:space="preserve"> </w:t>
      </w:r>
      <w:r w:rsidR="003E1599">
        <w:rPr>
          <w:rFonts w:ascii="Calibri" w:hAnsi="Calibri" w:cs="Calibri"/>
          <w:color w:val="000000" w:themeColor="text1"/>
        </w:rPr>
        <w:t xml:space="preserve">(either in person or remotely) </w:t>
      </w:r>
      <w:r>
        <w:rPr>
          <w:rFonts w:ascii="Calibri" w:hAnsi="Calibri" w:cs="Calibri"/>
          <w:color w:val="000000" w:themeColor="text1"/>
        </w:rPr>
        <w:t>to a</w:t>
      </w:r>
      <w:r w:rsidR="0061790B">
        <w:rPr>
          <w:rFonts w:ascii="Calibri" w:hAnsi="Calibri" w:cs="Calibri"/>
          <w:color w:val="000000" w:themeColor="text1"/>
        </w:rPr>
        <w:t>ss</w:t>
      </w:r>
      <w:r>
        <w:rPr>
          <w:rFonts w:ascii="Calibri" w:hAnsi="Calibri" w:cs="Calibri"/>
          <w:color w:val="000000" w:themeColor="text1"/>
        </w:rPr>
        <w:t xml:space="preserve">ess the situation and to decide </w:t>
      </w:r>
      <w:r w:rsidR="00F24421">
        <w:rPr>
          <w:rFonts w:ascii="Calibri" w:hAnsi="Calibri" w:cs="Calibri"/>
          <w:color w:val="000000" w:themeColor="text1"/>
        </w:rPr>
        <w:t xml:space="preserve">on </w:t>
      </w:r>
      <w:r>
        <w:rPr>
          <w:rFonts w:ascii="Calibri" w:hAnsi="Calibri" w:cs="Calibri"/>
          <w:color w:val="000000" w:themeColor="text1"/>
        </w:rPr>
        <w:t xml:space="preserve">next steps. </w:t>
      </w:r>
    </w:p>
    <w:p w14:paraId="4F8E45CF" w14:textId="61E49E69" w:rsidR="00FB540D" w:rsidRPr="00AF0133" w:rsidRDefault="005B6BB6" w:rsidP="00ED5671">
      <w:pPr>
        <w:pStyle w:val="ListParagraph"/>
        <w:numPr>
          <w:ilvl w:val="0"/>
          <w:numId w:val="17"/>
        </w:numPr>
        <w:spacing w:after="0"/>
        <w:rPr>
          <w:rFonts w:ascii="Calibri" w:hAnsi="Calibri" w:cs="Calibri"/>
          <w:color w:val="000000" w:themeColor="text1"/>
        </w:rPr>
      </w:pPr>
      <w:r w:rsidRPr="00AF0133">
        <w:rPr>
          <w:rFonts w:ascii="Calibri" w:hAnsi="Calibri" w:cs="Calibri"/>
          <w:color w:val="000000" w:themeColor="text1"/>
        </w:rPr>
        <w:t>If an actual cyber</w:t>
      </w:r>
      <w:r w:rsidR="00AF0133">
        <w:rPr>
          <w:rFonts w:ascii="Calibri" w:hAnsi="Calibri" w:cs="Calibri"/>
          <w:color w:val="000000" w:themeColor="text1"/>
        </w:rPr>
        <w:t xml:space="preserve"> incident </w:t>
      </w:r>
      <w:r w:rsidRPr="00AF0133">
        <w:rPr>
          <w:rFonts w:ascii="Calibri" w:hAnsi="Calibri" w:cs="Calibri"/>
          <w:color w:val="000000" w:themeColor="text1"/>
        </w:rPr>
        <w:t>or data breach does seem to have happened, then the cybersecurity incident response and recovery plan is activated. This gives the go-ahead for a series of already-</w:t>
      </w:r>
      <w:r w:rsidR="00F24421">
        <w:rPr>
          <w:rFonts w:ascii="Calibri" w:hAnsi="Calibri" w:cs="Calibri"/>
          <w:color w:val="000000" w:themeColor="text1"/>
        </w:rPr>
        <w:t xml:space="preserve">planned and </w:t>
      </w:r>
      <w:r w:rsidRPr="00AF0133">
        <w:rPr>
          <w:rFonts w:ascii="Calibri" w:hAnsi="Calibri" w:cs="Calibri"/>
          <w:color w:val="000000" w:themeColor="text1"/>
        </w:rPr>
        <w:t xml:space="preserve">approved </w:t>
      </w:r>
      <w:r w:rsidR="00FB540D" w:rsidRPr="00AF0133">
        <w:rPr>
          <w:rFonts w:ascii="Calibri" w:hAnsi="Calibri" w:cs="Calibri"/>
          <w:color w:val="000000" w:themeColor="text1"/>
        </w:rPr>
        <w:t xml:space="preserve">specific </w:t>
      </w:r>
      <w:r w:rsidRPr="00AF0133">
        <w:rPr>
          <w:rFonts w:ascii="Calibri" w:hAnsi="Calibri" w:cs="Calibri"/>
          <w:color w:val="000000" w:themeColor="text1"/>
        </w:rPr>
        <w:t xml:space="preserve">actions to take place. </w:t>
      </w:r>
    </w:p>
    <w:p w14:paraId="76AB76A5" w14:textId="3ECC6B30" w:rsidR="00150297" w:rsidRDefault="005B6BB6" w:rsidP="00271DAE">
      <w:pPr>
        <w:pStyle w:val="ListParagraph"/>
        <w:numPr>
          <w:ilvl w:val="0"/>
          <w:numId w:val="17"/>
        </w:numPr>
        <w:spacing w:after="0"/>
        <w:rPr>
          <w:rFonts w:ascii="Calibri" w:hAnsi="Calibri" w:cs="Calibri"/>
          <w:color w:val="000000" w:themeColor="text1"/>
        </w:rPr>
      </w:pPr>
      <w:r>
        <w:rPr>
          <w:rFonts w:ascii="Calibri" w:hAnsi="Calibri" w:cs="Calibri"/>
          <w:color w:val="000000" w:themeColor="text1"/>
        </w:rPr>
        <w:t>These actions are designed to</w:t>
      </w:r>
      <w:r w:rsidR="00ED5671">
        <w:rPr>
          <w:rFonts w:ascii="Calibri" w:hAnsi="Calibri" w:cs="Calibri"/>
          <w:color w:val="000000" w:themeColor="text1"/>
        </w:rPr>
        <w:t xml:space="preserve"> protect the school</w:t>
      </w:r>
      <w:r w:rsidR="00CE4E22">
        <w:rPr>
          <w:rFonts w:ascii="Calibri" w:hAnsi="Calibri" w:cs="Calibri"/>
          <w:color w:val="000000" w:themeColor="text1"/>
        </w:rPr>
        <w:t xml:space="preserve"> systems and data</w:t>
      </w:r>
      <w:r w:rsidR="00ED5671">
        <w:rPr>
          <w:rFonts w:ascii="Calibri" w:hAnsi="Calibri" w:cs="Calibri"/>
          <w:color w:val="000000" w:themeColor="text1"/>
        </w:rPr>
        <w:t xml:space="preserve">, to </w:t>
      </w:r>
      <w:r>
        <w:rPr>
          <w:rFonts w:ascii="Calibri" w:hAnsi="Calibri" w:cs="Calibri"/>
          <w:color w:val="000000" w:themeColor="text1"/>
        </w:rPr>
        <w:t>minimise the impact of a suspected cyber</w:t>
      </w:r>
      <w:r w:rsidR="00F24421">
        <w:rPr>
          <w:rFonts w:ascii="Calibri" w:hAnsi="Calibri" w:cs="Calibri"/>
          <w:color w:val="000000" w:themeColor="text1"/>
        </w:rPr>
        <w:t>-</w:t>
      </w:r>
      <w:r>
        <w:rPr>
          <w:rFonts w:ascii="Calibri" w:hAnsi="Calibri" w:cs="Calibri"/>
          <w:color w:val="000000" w:themeColor="text1"/>
        </w:rPr>
        <w:t xml:space="preserve">incident </w:t>
      </w:r>
      <w:r w:rsidR="00FB540D">
        <w:rPr>
          <w:rFonts w:ascii="Calibri" w:hAnsi="Calibri" w:cs="Calibri"/>
          <w:color w:val="000000" w:themeColor="text1"/>
        </w:rPr>
        <w:t>on the school</w:t>
      </w:r>
      <w:r w:rsidR="00CE4E22">
        <w:rPr>
          <w:rFonts w:ascii="Calibri" w:hAnsi="Calibri" w:cs="Calibri"/>
          <w:color w:val="000000" w:themeColor="text1"/>
        </w:rPr>
        <w:t xml:space="preserve"> and school community.</w:t>
      </w:r>
    </w:p>
    <w:p w14:paraId="1DD7AE8D" w14:textId="20BE939A" w:rsidR="00104959" w:rsidRDefault="00150297" w:rsidP="00271DAE">
      <w:pPr>
        <w:pStyle w:val="ListParagraph"/>
        <w:numPr>
          <w:ilvl w:val="0"/>
          <w:numId w:val="17"/>
        </w:numPr>
        <w:spacing w:after="0"/>
        <w:rPr>
          <w:rFonts w:ascii="Calibri" w:hAnsi="Calibri" w:cs="Calibri"/>
          <w:color w:val="000000" w:themeColor="text1"/>
        </w:rPr>
      </w:pPr>
      <w:r>
        <w:rPr>
          <w:rFonts w:ascii="Calibri" w:hAnsi="Calibri" w:cs="Calibri"/>
          <w:color w:val="000000" w:themeColor="text1"/>
        </w:rPr>
        <w:t>Other priority measures</w:t>
      </w:r>
      <w:r w:rsidR="00AF0133">
        <w:rPr>
          <w:rFonts w:ascii="Calibri" w:hAnsi="Calibri" w:cs="Calibri"/>
          <w:color w:val="000000" w:themeColor="text1"/>
        </w:rPr>
        <w:t xml:space="preserve"> include </w:t>
      </w:r>
      <w:r>
        <w:rPr>
          <w:rFonts w:ascii="Calibri" w:hAnsi="Calibri" w:cs="Calibri"/>
          <w:color w:val="000000" w:themeColor="text1"/>
        </w:rPr>
        <w:t>turning off/</w:t>
      </w:r>
      <w:r w:rsidR="00ED5671">
        <w:rPr>
          <w:rFonts w:ascii="Calibri" w:hAnsi="Calibri" w:cs="Calibri"/>
          <w:color w:val="000000" w:themeColor="text1"/>
        </w:rPr>
        <w:t xml:space="preserve">disabling </w:t>
      </w:r>
      <w:r w:rsidR="00FB540D">
        <w:rPr>
          <w:rFonts w:ascii="Calibri" w:hAnsi="Calibri" w:cs="Calibri"/>
          <w:color w:val="000000" w:themeColor="text1"/>
        </w:rPr>
        <w:t xml:space="preserve">the school network, school computers, </w:t>
      </w:r>
      <w:proofErr w:type="spellStart"/>
      <w:r w:rsidR="00FB540D">
        <w:rPr>
          <w:rFonts w:ascii="Calibri" w:hAnsi="Calibri" w:cs="Calibri"/>
          <w:color w:val="000000" w:themeColor="text1"/>
        </w:rPr>
        <w:t>WiFi</w:t>
      </w:r>
      <w:proofErr w:type="spellEnd"/>
      <w:r w:rsidR="00FB540D">
        <w:rPr>
          <w:rFonts w:ascii="Calibri" w:hAnsi="Calibri" w:cs="Calibri"/>
          <w:color w:val="000000" w:themeColor="text1"/>
        </w:rPr>
        <w:t xml:space="preserve"> and Broadband from the ‘outside world’, so that all school digital and online systems are no longer available or accessible.</w:t>
      </w:r>
      <w:r w:rsidR="00F24421">
        <w:rPr>
          <w:rFonts w:ascii="Calibri" w:hAnsi="Calibri" w:cs="Calibri"/>
          <w:color w:val="000000" w:themeColor="text1"/>
        </w:rPr>
        <w:t xml:space="preserve"> This disables user access to all online school systems.</w:t>
      </w:r>
    </w:p>
    <w:p w14:paraId="08AE6CCA" w14:textId="77777777" w:rsidR="00BE00C9" w:rsidRPr="00BE00C9" w:rsidRDefault="00BE00C9" w:rsidP="00BE00C9">
      <w:pPr>
        <w:pStyle w:val="ListParagraph"/>
        <w:numPr>
          <w:ilvl w:val="0"/>
          <w:numId w:val="17"/>
        </w:numPr>
        <w:spacing w:after="0"/>
        <w:rPr>
          <w:rFonts w:ascii="Calibri" w:eastAsia="Times New Roman" w:hAnsi="Calibri" w:cs="Calibri"/>
          <w:b/>
          <w:bCs/>
          <w:color w:val="000000" w:themeColor="text1"/>
          <w:kern w:val="0"/>
          <w:lang w:eastAsia="en-IE"/>
          <w14:ligatures w14:val="none"/>
        </w:rPr>
      </w:pPr>
    </w:p>
    <w:p w14:paraId="06DB1B7E" w14:textId="77777777" w:rsidR="00BE00C9" w:rsidRPr="00BE00C9" w:rsidRDefault="00BE00C9" w:rsidP="00BE00C9">
      <w:pPr>
        <w:pStyle w:val="ListParagraph"/>
        <w:spacing w:after="0"/>
        <w:rPr>
          <w:rFonts w:ascii="Calibri" w:eastAsia="Times New Roman" w:hAnsi="Calibri" w:cs="Calibri"/>
          <w:b/>
          <w:bCs/>
          <w:color w:val="000000" w:themeColor="text1"/>
          <w:kern w:val="0"/>
          <w:lang w:eastAsia="en-IE"/>
          <w14:ligatures w14:val="none"/>
        </w:rPr>
      </w:pPr>
    </w:p>
    <w:p w14:paraId="1F995B22" w14:textId="26903F5A" w:rsidR="004D5A33" w:rsidRPr="00BE00C9" w:rsidRDefault="00BE77E2" w:rsidP="00BE00C9">
      <w:pPr>
        <w:pStyle w:val="ListParagraph"/>
        <w:numPr>
          <w:ilvl w:val="0"/>
          <w:numId w:val="17"/>
        </w:numPr>
        <w:spacing w:after="0"/>
        <w:rPr>
          <w:rFonts w:ascii="Calibri" w:eastAsia="Times New Roman" w:hAnsi="Calibri" w:cs="Calibri"/>
          <w:b/>
          <w:bCs/>
          <w:color w:val="000000" w:themeColor="text1"/>
          <w:kern w:val="0"/>
          <w:lang w:eastAsia="en-IE"/>
          <w14:ligatures w14:val="none"/>
        </w:rPr>
      </w:pPr>
      <w:r w:rsidRPr="00BE00C9">
        <w:rPr>
          <w:rFonts w:ascii="Calibri" w:hAnsi="Calibri" w:cs="Calibri"/>
          <w:color w:val="000000" w:themeColor="text1"/>
        </w:rPr>
        <w:t xml:space="preserve">Testing of the incident response and recovery plan is carried out at least annually, to ensure it is </w:t>
      </w:r>
      <w:r w:rsidR="001F2558" w:rsidRPr="00BE00C9">
        <w:rPr>
          <w:rFonts w:ascii="Calibri" w:hAnsi="Calibri" w:cs="Calibri"/>
          <w:color w:val="000000" w:themeColor="text1"/>
        </w:rPr>
        <w:t>up to date</w:t>
      </w:r>
      <w:r w:rsidRPr="00BE00C9">
        <w:rPr>
          <w:rFonts w:ascii="Calibri" w:hAnsi="Calibri" w:cs="Calibri"/>
          <w:color w:val="000000" w:themeColor="text1"/>
        </w:rPr>
        <w:t xml:space="preserve">. </w:t>
      </w:r>
    </w:p>
    <w:p w14:paraId="1CEED1C3" w14:textId="77777777" w:rsidR="00BE00C9" w:rsidRPr="00BE00C9" w:rsidRDefault="00BE00C9" w:rsidP="00BE00C9">
      <w:pPr>
        <w:pStyle w:val="ListParagraph"/>
        <w:spacing w:after="0"/>
        <w:rPr>
          <w:rFonts w:ascii="Calibri" w:eastAsia="Times New Roman" w:hAnsi="Calibri" w:cs="Calibri"/>
          <w:b/>
          <w:bCs/>
          <w:color w:val="000000" w:themeColor="text1"/>
          <w:kern w:val="0"/>
          <w:highlight w:val="cyan"/>
          <w:lang w:eastAsia="en-IE"/>
          <w14:ligatures w14:val="none"/>
        </w:rPr>
      </w:pPr>
    </w:p>
    <w:p w14:paraId="09485B17" w14:textId="2A291D47" w:rsidR="006F2F17" w:rsidRPr="00E17AB6" w:rsidRDefault="00271DAE" w:rsidP="00271DAE">
      <w:pPr>
        <w:pStyle w:val="ListParagraph"/>
        <w:numPr>
          <w:ilvl w:val="2"/>
          <w:numId w:val="12"/>
        </w:numPr>
        <w:tabs>
          <w:tab w:val="clear" w:pos="2160"/>
        </w:tabs>
        <w:spacing w:after="0"/>
        <w:ind w:left="284" w:hanging="284"/>
        <w:rPr>
          <w:rFonts w:ascii="Calibri" w:hAnsi="Calibri" w:cs="Calibri"/>
          <w:b/>
          <w:bCs/>
          <w:color w:val="000000" w:themeColor="text1"/>
        </w:rPr>
      </w:pPr>
      <w:r w:rsidRPr="000A6F6A">
        <w:rPr>
          <w:rFonts w:ascii="Calibri" w:eastAsia="Times New Roman" w:hAnsi="Calibri" w:cs="Calibri"/>
          <w:b/>
          <w:bCs/>
          <w:color w:val="000000" w:themeColor="text1"/>
          <w:kern w:val="0"/>
          <w:lang w:eastAsia="en-IE"/>
          <w14:ligatures w14:val="none"/>
        </w:rPr>
        <w:t>Policy on</w:t>
      </w:r>
      <w:r w:rsidRPr="000A6F6A">
        <w:rPr>
          <w:rFonts w:ascii="Calibri" w:hAnsi="Calibri" w:cs="Calibri"/>
          <w:b/>
          <w:bCs/>
          <w:color w:val="000000" w:themeColor="text1"/>
        </w:rPr>
        <w:t xml:space="preserve"> </w:t>
      </w:r>
      <w:r w:rsidR="006F2F17" w:rsidRPr="000A6F6A">
        <w:rPr>
          <w:rFonts w:ascii="Calibri" w:hAnsi="Calibri" w:cs="Calibri"/>
          <w:b/>
          <w:bCs/>
          <w:color w:val="000000" w:themeColor="text1"/>
        </w:rPr>
        <w:t>Cybersecurity</w:t>
      </w:r>
      <w:r w:rsidR="006F2F17" w:rsidRPr="00E17AB6">
        <w:rPr>
          <w:rFonts w:ascii="Calibri" w:hAnsi="Calibri" w:cs="Calibri"/>
          <w:b/>
          <w:bCs/>
          <w:color w:val="000000" w:themeColor="text1"/>
        </w:rPr>
        <w:t xml:space="preserve"> Awareness and Training</w:t>
      </w:r>
    </w:p>
    <w:bookmarkEnd w:id="10"/>
    <w:p w14:paraId="59D9A34C" w14:textId="77777777" w:rsidR="0087241F" w:rsidRDefault="00884E5C" w:rsidP="0087241F">
      <w:pPr>
        <w:spacing w:after="0"/>
        <w:rPr>
          <w:rFonts w:ascii="Calibri" w:hAnsi="Calibri" w:cs="Calibri"/>
          <w:color w:val="000000" w:themeColor="text1"/>
        </w:rPr>
      </w:pPr>
      <w:r w:rsidRPr="00B40821">
        <w:rPr>
          <w:rFonts w:ascii="Calibri" w:hAnsi="Calibri" w:cs="Calibri"/>
          <w:color w:val="000000" w:themeColor="text1"/>
        </w:rPr>
        <w:t>The</w:t>
      </w:r>
      <w:r w:rsidR="006F2F17" w:rsidRPr="00B40821">
        <w:rPr>
          <w:rFonts w:ascii="Calibri" w:hAnsi="Calibri" w:cs="Calibri"/>
          <w:color w:val="000000" w:themeColor="text1"/>
        </w:rPr>
        <w:t xml:space="preserve"> school</w:t>
      </w:r>
      <w:r w:rsidRPr="00B40821">
        <w:rPr>
          <w:rFonts w:ascii="Calibri" w:hAnsi="Calibri" w:cs="Calibri"/>
          <w:color w:val="000000" w:themeColor="text1"/>
        </w:rPr>
        <w:t xml:space="preserve"> </w:t>
      </w:r>
      <w:r w:rsidR="001F2558">
        <w:rPr>
          <w:rFonts w:ascii="Calibri" w:hAnsi="Calibri" w:cs="Calibri"/>
          <w:color w:val="000000" w:themeColor="text1"/>
        </w:rPr>
        <w:t xml:space="preserve">leadership team understand the importance of having a </w:t>
      </w:r>
      <w:r w:rsidR="001F2558" w:rsidRPr="001F2558">
        <w:rPr>
          <w:rFonts w:ascii="Calibri" w:hAnsi="Calibri" w:cs="Calibri"/>
          <w:color w:val="000000" w:themeColor="text1"/>
        </w:rPr>
        <w:t>Cybersecurity Awareness and Training</w:t>
      </w:r>
      <w:r w:rsidR="001F2558">
        <w:rPr>
          <w:rFonts w:ascii="Calibri" w:hAnsi="Calibri" w:cs="Calibri"/>
          <w:color w:val="000000" w:themeColor="text1"/>
        </w:rPr>
        <w:t xml:space="preserve"> programme in place in the school. As a result it </w:t>
      </w:r>
      <w:r w:rsidR="000C5C46">
        <w:rPr>
          <w:rFonts w:ascii="Calibri" w:hAnsi="Calibri" w:cs="Calibri"/>
          <w:color w:val="000000" w:themeColor="text1"/>
        </w:rPr>
        <w:t xml:space="preserve">has prioritised </w:t>
      </w:r>
      <w:r w:rsidR="00C712AA">
        <w:rPr>
          <w:rFonts w:ascii="Calibri" w:hAnsi="Calibri" w:cs="Calibri"/>
          <w:color w:val="000000" w:themeColor="text1"/>
        </w:rPr>
        <w:t>the need to have a</w:t>
      </w:r>
      <w:r w:rsidR="006F2F17" w:rsidRPr="00B40821">
        <w:rPr>
          <w:rFonts w:ascii="Calibri" w:hAnsi="Calibri" w:cs="Calibri"/>
          <w:color w:val="000000" w:themeColor="text1"/>
        </w:rPr>
        <w:t xml:space="preserve"> cybersecurity awareness and training programme </w:t>
      </w:r>
      <w:r w:rsidRPr="00B40821">
        <w:rPr>
          <w:rFonts w:ascii="Calibri" w:hAnsi="Calibri" w:cs="Calibri"/>
          <w:color w:val="000000" w:themeColor="text1"/>
        </w:rPr>
        <w:t xml:space="preserve">in place </w:t>
      </w:r>
      <w:r w:rsidR="006F2F17" w:rsidRPr="00B40821">
        <w:rPr>
          <w:rFonts w:ascii="Calibri" w:hAnsi="Calibri" w:cs="Calibri"/>
          <w:color w:val="000000" w:themeColor="text1"/>
        </w:rPr>
        <w:t>to enable staff and students</w:t>
      </w:r>
      <w:r w:rsidR="001B25C3" w:rsidRPr="00B40821">
        <w:rPr>
          <w:rFonts w:ascii="Calibri" w:hAnsi="Calibri" w:cs="Calibri"/>
          <w:color w:val="000000" w:themeColor="text1"/>
        </w:rPr>
        <w:t>/pupils</w:t>
      </w:r>
      <w:r w:rsidR="006F2F17" w:rsidRPr="00B40821">
        <w:rPr>
          <w:rFonts w:ascii="Calibri" w:hAnsi="Calibri" w:cs="Calibri"/>
          <w:color w:val="000000" w:themeColor="text1"/>
        </w:rPr>
        <w:t xml:space="preserve"> to better understand both the </w:t>
      </w:r>
      <w:r w:rsidR="006F2F17" w:rsidRPr="0087241F">
        <w:rPr>
          <w:rFonts w:ascii="Calibri" w:hAnsi="Calibri" w:cs="Calibri"/>
          <w:color w:val="000000" w:themeColor="text1"/>
        </w:rPr>
        <w:t>cybersecurity risks as well as their individual and collective responsibilities</w:t>
      </w:r>
      <w:r w:rsidRPr="0087241F">
        <w:rPr>
          <w:rFonts w:ascii="Calibri" w:hAnsi="Calibri" w:cs="Calibri"/>
          <w:color w:val="000000" w:themeColor="text1"/>
        </w:rPr>
        <w:t xml:space="preserve"> </w:t>
      </w:r>
      <w:r w:rsidR="006F2F17" w:rsidRPr="0087241F">
        <w:rPr>
          <w:rFonts w:ascii="Calibri" w:hAnsi="Calibri" w:cs="Calibri"/>
          <w:color w:val="000000" w:themeColor="text1"/>
        </w:rPr>
        <w:t xml:space="preserve">to better protect themselves and the school from cyberattacks. </w:t>
      </w:r>
    </w:p>
    <w:p w14:paraId="10D82698" w14:textId="77777777" w:rsidR="0087241F" w:rsidRPr="0087241F" w:rsidRDefault="0087241F" w:rsidP="0087241F">
      <w:pPr>
        <w:spacing w:after="0"/>
        <w:rPr>
          <w:rFonts w:ascii="Calibri" w:hAnsi="Calibri" w:cs="Calibri"/>
          <w:color w:val="000000" w:themeColor="text1"/>
        </w:rPr>
      </w:pPr>
    </w:p>
    <w:p w14:paraId="09043ABA" w14:textId="09DF62B0" w:rsidR="000C5C46" w:rsidRPr="0087241F" w:rsidRDefault="00271DAE" w:rsidP="0087241F">
      <w:pPr>
        <w:pStyle w:val="ListParagraph"/>
        <w:numPr>
          <w:ilvl w:val="0"/>
          <w:numId w:val="44"/>
        </w:numPr>
        <w:spacing w:after="0"/>
        <w:rPr>
          <w:rFonts w:ascii="Calibri" w:hAnsi="Calibri" w:cs="Calibri"/>
          <w:color w:val="000000" w:themeColor="text1"/>
        </w:rPr>
      </w:pPr>
      <w:r w:rsidRPr="0087241F">
        <w:rPr>
          <w:rFonts w:ascii="Calibri" w:hAnsi="Calibri" w:cs="Calibri"/>
          <w:color w:val="000000" w:themeColor="text1"/>
        </w:rPr>
        <w:t>The school has a written cybersecurity awareness and training plan in place.</w:t>
      </w:r>
    </w:p>
    <w:p w14:paraId="18B43751" w14:textId="77777777" w:rsidR="0087241F" w:rsidRPr="0087241F" w:rsidRDefault="0087241F" w:rsidP="0087241F">
      <w:pPr>
        <w:pStyle w:val="ListParagraph"/>
        <w:numPr>
          <w:ilvl w:val="0"/>
          <w:numId w:val="7"/>
        </w:numPr>
        <w:spacing w:after="0"/>
        <w:rPr>
          <w:rFonts w:ascii="Calibri" w:hAnsi="Calibri" w:cs="Calibri"/>
        </w:rPr>
      </w:pPr>
      <w:r w:rsidRPr="000A6F6A">
        <w:rPr>
          <w:rFonts w:ascii="Calibri" w:hAnsi="Calibri" w:cs="Calibri"/>
          <w:color w:val="000000" w:themeColor="text1"/>
        </w:rPr>
        <w:t>The training programme</w:t>
      </w:r>
      <w:r w:rsidRPr="000A6F6A">
        <w:rPr>
          <w:rFonts w:ascii="Calibri" w:hAnsi="Calibri" w:cs="Calibri"/>
        </w:rPr>
        <w:t xml:space="preserve"> is consistent with other school policies such as the school Acceptable Use Policy (AUP), the School Data Protection policy and </w:t>
      </w:r>
      <w:r w:rsidRPr="000A6F6A">
        <w:rPr>
          <w:rFonts w:ascii="Calibri" w:hAnsi="Calibri" w:cs="Calibri"/>
          <w:color w:val="000000" w:themeColor="text1"/>
        </w:rPr>
        <w:t>with GDPR principles.</w:t>
      </w:r>
    </w:p>
    <w:p w14:paraId="6AD46676" w14:textId="77777777" w:rsidR="0087241F" w:rsidRDefault="0087241F" w:rsidP="0087241F">
      <w:pPr>
        <w:spacing w:after="0"/>
        <w:jc w:val="both"/>
        <w:rPr>
          <w:rFonts w:ascii="Calibri" w:hAnsi="Calibri" w:cs="Calibri"/>
          <w:b/>
          <w:bCs/>
          <w:color w:val="000000" w:themeColor="text1"/>
        </w:rPr>
      </w:pPr>
    </w:p>
    <w:p w14:paraId="62E9ADFB" w14:textId="46D169CB" w:rsidR="0087241F" w:rsidRDefault="0087241F" w:rsidP="0087241F">
      <w:pPr>
        <w:spacing w:after="0"/>
        <w:jc w:val="both"/>
        <w:rPr>
          <w:rFonts w:ascii="Calibri" w:hAnsi="Calibri" w:cs="Calibri"/>
          <w:b/>
          <w:bCs/>
          <w:color w:val="000000" w:themeColor="text1"/>
        </w:rPr>
      </w:pPr>
      <w:r w:rsidRPr="000F6FAC">
        <w:rPr>
          <w:rFonts w:ascii="Calibri" w:hAnsi="Calibri" w:cs="Calibri"/>
          <w:b/>
          <w:bCs/>
          <w:color w:val="000000" w:themeColor="text1"/>
        </w:rPr>
        <w:t xml:space="preserve">There are two main types of </w:t>
      </w:r>
      <w:r>
        <w:rPr>
          <w:rFonts w:ascii="Calibri" w:hAnsi="Calibri" w:cs="Calibri"/>
          <w:b/>
          <w:bCs/>
          <w:color w:val="000000" w:themeColor="text1"/>
        </w:rPr>
        <w:t xml:space="preserve">cybersecurity awareness and </w:t>
      </w:r>
      <w:r w:rsidRPr="000F6FAC">
        <w:rPr>
          <w:rFonts w:ascii="Calibri" w:hAnsi="Calibri" w:cs="Calibri"/>
          <w:b/>
          <w:bCs/>
          <w:color w:val="000000" w:themeColor="text1"/>
        </w:rPr>
        <w:t xml:space="preserve">training. </w:t>
      </w:r>
    </w:p>
    <w:p w14:paraId="39C45AF6" w14:textId="77777777" w:rsidR="0087241F" w:rsidRDefault="0087241F" w:rsidP="0087241F">
      <w:pPr>
        <w:spacing w:after="0"/>
        <w:jc w:val="both"/>
        <w:rPr>
          <w:rFonts w:ascii="Calibri" w:hAnsi="Calibri" w:cs="Calibri"/>
          <w:b/>
          <w:bCs/>
          <w:color w:val="000000" w:themeColor="text1"/>
        </w:rPr>
      </w:pPr>
    </w:p>
    <w:p w14:paraId="3CE274F8" w14:textId="424B3A8F" w:rsidR="0087241F" w:rsidRPr="0087241F" w:rsidRDefault="0087241F" w:rsidP="0087241F">
      <w:pPr>
        <w:spacing w:after="0"/>
        <w:jc w:val="both"/>
        <w:rPr>
          <w:rFonts w:ascii="Calibri" w:hAnsi="Calibri" w:cs="Calibri"/>
          <w:b/>
          <w:bCs/>
          <w:color w:val="000000" w:themeColor="text1"/>
        </w:rPr>
      </w:pPr>
      <w:r w:rsidRPr="0087241F">
        <w:rPr>
          <w:rFonts w:ascii="Calibri" w:hAnsi="Calibri" w:cs="Calibri"/>
          <w:b/>
          <w:bCs/>
          <w:color w:val="000000" w:themeColor="text1"/>
        </w:rPr>
        <w:t>School Leadership Focus:</w:t>
      </w:r>
    </w:p>
    <w:p w14:paraId="56AE339F" w14:textId="3D1F8586" w:rsidR="0087241F" w:rsidRDefault="0087241F" w:rsidP="0087241F">
      <w:pPr>
        <w:spacing w:after="0"/>
        <w:jc w:val="both"/>
        <w:rPr>
          <w:rFonts w:ascii="Calibri" w:hAnsi="Calibri" w:cs="Calibri"/>
          <w:color w:val="000000" w:themeColor="text1"/>
        </w:rPr>
      </w:pPr>
      <w:r w:rsidRPr="007D1497">
        <w:rPr>
          <w:rFonts w:ascii="Calibri" w:hAnsi="Calibri" w:cs="Calibri"/>
          <w:color w:val="000000" w:themeColor="text1"/>
        </w:rPr>
        <w:t xml:space="preserve">The first </w:t>
      </w:r>
      <w:r w:rsidR="002B4F5B">
        <w:rPr>
          <w:rFonts w:ascii="Calibri" w:hAnsi="Calibri" w:cs="Calibri"/>
          <w:color w:val="000000" w:themeColor="text1"/>
        </w:rPr>
        <w:t xml:space="preserve">focus area </w:t>
      </w:r>
      <w:r w:rsidRPr="007D1497">
        <w:rPr>
          <w:rFonts w:ascii="Calibri" w:hAnsi="Calibri" w:cs="Calibri"/>
          <w:color w:val="000000" w:themeColor="text1"/>
        </w:rPr>
        <w:t xml:space="preserve">relates to school leadership as well as training regarding specific responsibilities. This type of training is relevant to specific teams and/or individuals in the school. </w:t>
      </w:r>
      <w:r w:rsidRPr="007D1497">
        <w:rPr>
          <w:rFonts w:ascii="Calibri" w:hAnsi="Calibri" w:cs="Calibri"/>
        </w:rPr>
        <w:t xml:space="preserve">Having a school cybersecurity policy in place is critical, and is a statement of intent by our school leadership team. </w:t>
      </w:r>
      <w:r w:rsidRPr="007D1497">
        <w:rPr>
          <w:rFonts w:ascii="Calibri" w:hAnsi="Calibri" w:cs="Calibri"/>
          <w:color w:val="000000" w:themeColor="text1"/>
        </w:rPr>
        <w:t xml:space="preserve">Cybersecurity needs to be a top priority for the school leadership team, supported by the board of management (BOM), in terms of protecting school </w:t>
      </w:r>
      <w:r w:rsidRPr="007D1497">
        <w:rPr>
          <w:rFonts w:ascii="Calibri" w:hAnsi="Calibri" w:cs="Calibri"/>
        </w:rPr>
        <w:t xml:space="preserve">systems and school data, </w:t>
      </w:r>
      <w:r w:rsidRPr="007D1497">
        <w:rPr>
          <w:rFonts w:ascii="Calibri" w:hAnsi="Calibri" w:cs="Calibri"/>
          <w:color w:val="000000" w:themeColor="text1"/>
        </w:rPr>
        <w:t>to reduce the risk of a cyberattack or a data breach.</w:t>
      </w:r>
    </w:p>
    <w:p w14:paraId="73FF3952" w14:textId="77777777" w:rsidR="0087241F" w:rsidRPr="007D1497" w:rsidRDefault="0087241F" w:rsidP="0087241F">
      <w:pPr>
        <w:spacing w:after="0"/>
        <w:jc w:val="both"/>
        <w:rPr>
          <w:rFonts w:ascii="Calibri" w:hAnsi="Calibri" w:cs="Calibri"/>
          <w:color w:val="000000" w:themeColor="text1"/>
        </w:rPr>
      </w:pPr>
    </w:p>
    <w:p w14:paraId="37449AFA" w14:textId="1FB03AED" w:rsidR="0087241F" w:rsidRPr="00833C78" w:rsidRDefault="0087241F" w:rsidP="0087241F">
      <w:pPr>
        <w:spacing w:after="0" w:line="240" w:lineRule="auto"/>
        <w:jc w:val="both"/>
        <w:rPr>
          <w:rFonts w:ascii="Calibri" w:hAnsi="Calibri" w:cs="Calibri"/>
          <w:b/>
          <w:bCs/>
        </w:rPr>
      </w:pPr>
      <w:r w:rsidRPr="00833C78">
        <w:rPr>
          <w:rFonts w:ascii="Calibri" w:hAnsi="Calibri" w:cs="Calibri"/>
          <w:b/>
          <w:bCs/>
        </w:rPr>
        <w:t xml:space="preserve">The seven cybersecurity priority areas for schools are: </w:t>
      </w:r>
    </w:p>
    <w:p w14:paraId="5DFA2F40" w14:textId="77777777" w:rsidR="0087241F" w:rsidRPr="007D1497" w:rsidRDefault="0087241F" w:rsidP="00702A64">
      <w:pPr>
        <w:pStyle w:val="ListParagraph"/>
        <w:numPr>
          <w:ilvl w:val="0"/>
          <w:numId w:val="45"/>
        </w:numPr>
        <w:spacing w:after="0"/>
        <w:rPr>
          <w:rFonts w:ascii="Calibri" w:hAnsi="Calibri" w:cs="Calibri"/>
          <w:color w:val="000000" w:themeColor="text1"/>
        </w:rPr>
      </w:pPr>
      <w:r w:rsidRPr="007D1497">
        <w:rPr>
          <w:rFonts w:ascii="Calibri" w:hAnsi="Calibri" w:cs="Calibri"/>
          <w:color w:val="000000" w:themeColor="text1"/>
        </w:rPr>
        <w:t xml:space="preserve">Controlling access to key systems and data </w:t>
      </w:r>
    </w:p>
    <w:p w14:paraId="61F3A08F" w14:textId="77777777" w:rsidR="0087241F" w:rsidRPr="007D1497" w:rsidRDefault="0087241F" w:rsidP="00702A64">
      <w:pPr>
        <w:pStyle w:val="ListParagraph"/>
        <w:numPr>
          <w:ilvl w:val="0"/>
          <w:numId w:val="45"/>
        </w:numPr>
        <w:spacing w:after="0"/>
        <w:rPr>
          <w:rFonts w:ascii="Calibri" w:hAnsi="Calibri" w:cs="Calibri"/>
          <w:color w:val="000000" w:themeColor="text1"/>
        </w:rPr>
      </w:pPr>
      <w:r w:rsidRPr="007D1497">
        <w:rPr>
          <w:rFonts w:ascii="Calibri" w:hAnsi="Calibri" w:cs="Calibri"/>
          <w:color w:val="000000" w:themeColor="text1"/>
        </w:rPr>
        <w:t>School network/</w:t>
      </w:r>
      <w:proofErr w:type="spellStart"/>
      <w:r w:rsidRPr="007D1497">
        <w:rPr>
          <w:rFonts w:ascii="Calibri" w:hAnsi="Calibri" w:cs="Calibri"/>
          <w:color w:val="000000" w:themeColor="text1"/>
        </w:rPr>
        <w:t>WiFi</w:t>
      </w:r>
      <w:proofErr w:type="spellEnd"/>
      <w:r w:rsidRPr="007D1497">
        <w:rPr>
          <w:rFonts w:ascii="Calibri" w:hAnsi="Calibri" w:cs="Calibri"/>
          <w:color w:val="000000" w:themeColor="text1"/>
        </w:rPr>
        <w:t xml:space="preserve"> security, other systems   </w:t>
      </w:r>
    </w:p>
    <w:p w14:paraId="5A6386E2" w14:textId="77777777" w:rsidR="0087241F" w:rsidRPr="007D1497" w:rsidRDefault="0087241F" w:rsidP="00702A64">
      <w:pPr>
        <w:pStyle w:val="ListParagraph"/>
        <w:numPr>
          <w:ilvl w:val="0"/>
          <w:numId w:val="45"/>
        </w:numPr>
        <w:spacing w:after="0"/>
        <w:rPr>
          <w:rFonts w:ascii="Calibri" w:hAnsi="Calibri" w:cs="Calibri"/>
          <w:color w:val="000000" w:themeColor="text1"/>
        </w:rPr>
      </w:pPr>
      <w:r w:rsidRPr="007D1497">
        <w:rPr>
          <w:rFonts w:ascii="Calibri" w:hAnsi="Calibri" w:cs="Calibri"/>
          <w:color w:val="000000" w:themeColor="text1"/>
        </w:rPr>
        <w:t>Software and application security updates</w:t>
      </w:r>
    </w:p>
    <w:p w14:paraId="373A6C63" w14:textId="77777777" w:rsidR="0087241F" w:rsidRPr="007D1497" w:rsidRDefault="0087241F" w:rsidP="00702A64">
      <w:pPr>
        <w:pStyle w:val="ListParagraph"/>
        <w:numPr>
          <w:ilvl w:val="0"/>
          <w:numId w:val="45"/>
        </w:numPr>
        <w:spacing w:after="0"/>
        <w:rPr>
          <w:rFonts w:ascii="Calibri" w:hAnsi="Calibri" w:cs="Calibri"/>
          <w:color w:val="000000" w:themeColor="text1"/>
        </w:rPr>
      </w:pPr>
      <w:r w:rsidRPr="007D1497">
        <w:rPr>
          <w:rFonts w:ascii="Calibri" w:hAnsi="Calibri" w:cs="Calibri"/>
          <w:color w:val="000000" w:themeColor="text1"/>
        </w:rPr>
        <w:t>Protecting computing devices</w:t>
      </w:r>
    </w:p>
    <w:p w14:paraId="575CD519" w14:textId="77777777" w:rsidR="0087241F" w:rsidRPr="007D1497" w:rsidRDefault="0087241F" w:rsidP="00702A64">
      <w:pPr>
        <w:pStyle w:val="ListParagraph"/>
        <w:numPr>
          <w:ilvl w:val="0"/>
          <w:numId w:val="45"/>
        </w:numPr>
        <w:spacing w:after="0"/>
        <w:rPr>
          <w:rFonts w:ascii="Calibri" w:hAnsi="Calibri" w:cs="Calibri"/>
          <w:color w:val="000000" w:themeColor="text1"/>
        </w:rPr>
      </w:pPr>
      <w:r w:rsidRPr="007D1497">
        <w:rPr>
          <w:rFonts w:ascii="Calibri" w:hAnsi="Calibri" w:cs="Calibri"/>
          <w:color w:val="000000" w:themeColor="text1"/>
        </w:rPr>
        <w:t>Data backups and recovery</w:t>
      </w:r>
    </w:p>
    <w:p w14:paraId="1F6816B2" w14:textId="77777777" w:rsidR="0087241F" w:rsidRPr="007D1497" w:rsidRDefault="0087241F" w:rsidP="00702A64">
      <w:pPr>
        <w:pStyle w:val="ListParagraph"/>
        <w:numPr>
          <w:ilvl w:val="0"/>
          <w:numId w:val="45"/>
        </w:numPr>
        <w:spacing w:after="0"/>
        <w:rPr>
          <w:rFonts w:ascii="Calibri" w:hAnsi="Calibri" w:cs="Calibri"/>
          <w:color w:val="000000" w:themeColor="text1"/>
        </w:rPr>
      </w:pPr>
      <w:r w:rsidRPr="007D1497">
        <w:rPr>
          <w:rFonts w:ascii="Calibri" w:hAnsi="Calibri" w:cs="Calibri"/>
          <w:color w:val="000000" w:themeColor="text1"/>
        </w:rPr>
        <w:t>Incident response and recovery</w:t>
      </w:r>
    </w:p>
    <w:p w14:paraId="773B72BE" w14:textId="77777777" w:rsidR="0087241F" w:rsidRPr="007D1497" w:rsidRDefault="0087241F" w:rsidP="00702A64">
      <w:pPr>
        <w:pStyle w:val="ListParagraph"/>
        <w:numPr>
          <w:ilvl w:val="0"/>
          <w:numId w:val="45"/>
        </w:numPr>
        <w:spacing w:after="0"/>
        <w:rPr>
          <w:rFonts w:ascii="Calibri" w:hAnsi="Calibri" w:cs="Calibri"/>
          <w:color w:val="000000" w:themeColor="text1"/>
        </w:rPr>
      </w:pPr>
      <w:r w:rsidRPr="007D1497">
        <w:rPr>
          <w:rFonts w:ascii="Calibri" w:hAnsi="Calibri" w:cs="Calibri"/>
          <w:color w:val="000000" w:themeColor="text1"/>
        </w:rPr>
        <w:t>Cybersecurity awareness and training</w:t>
      </w:r>
    </w:p>
    <w:p w14:paraId="3EADD930" w14:textId="77777777" w:rsidR="0087241F" w:rsidRPr="007D1497" w:rsidRDefault="0087241F" w:rsidP="0087241F">
      <w:pPr>
        <w:pStyle w:val="ListParagraph"/>
        <w:spacing w:after="0"/>
        <w:jc w:val="both"/>
        <w:rPr>
          <w:rFonts w:ascii="Calibri" w:hAnsi="Calibri" w:cs="Calibri"/>
          <w:color w:val="000000" w:themeColor="text1"/>
        </w:rPr>
      </w:pPr>
    </w:p>
    <w:p w14:paraId="5E8B39EF" w14:textId="7B018897" w:rsidR="0087241F" w:rsidRPr="000F6FAC" w:rsidRDefault="0087241F" w:rsidP="0087241F">
      <w:pPr>
        <w:spacing w:after="0"/>
        <w:rPr>
          <w:rFonts w:ascii="Calibri" w:hAnsi="Calibri" w:cs="Calibri"/>
          <w:color w:val="000000" w:themeColor="text1"/>
        </w:rPr>
      </w:pPr>
      <w:r w:rsidRPr="007D1497">
        <w:rPr>
          <w:rFonts w:ascii="Calibri" w:hAnsi="Calibri" w:cs="Calibri"/>
        </w:rPr>
        <w:t xml:space="preserve">The </w:t>
      </w:r>
      <w:r w:rsidRPr="007D1497">
        <w:rPr>
          <w:rFonts w:ascii="Calibri" w:hAnsi="Calibri" w:cs="Calibri"/>
          <w:color w:val="000000" w:themeColor="text1"/>
        </w:rPr>
        <w:t>authorised individuals</w:t>
      </w:r>
      <w:r w:rsidRPr="007D1497">
        <w:rPr>
          <w:rFonts w:ascii="Calibri" w:hAnsi="Calibri" w:cs="Calibri"/>
        </w:rPr>
        <w:t xml:space="preserve">/teams </w:t>
      </w:r>
      <w:r w:rsidRPr="007D1497">
        <w:rPr>
          <w:rFonts w:ascii="Calibri" w:hAnsi="Calibri" w:cs="Calibri"/>
          <w:color w:val="000000" w:themeColor="text1"/>
        </w:rPr>
        <w:t xml:space="preserve">who control cybersecurity awareness and training </w:t>
      </w:r>
      <w:r w:rsidRPr="007D1497">
        <w:rPr>
          <w:rFonts w:ascii="Calibri" w:hAnsi="Calibri" w:cs="Calibri"/>
        </w:rPr>
        <w:t xml:space="preserve">are listed in Table 1 </w:t>
      </w:r>
      <w:r w:rsidR="00863C51">
        <w:rPr>
          <w:rFonts w:ascii="Calibri" w:hAnsi="Calibri" w:cs="Calibri"/>
        </w:rPr>
        <w:t>associated with</w:t>
      </w:r>
      <w:r w:rsidRPr="007D1497">
        <w:rPr>
          <w:rFonts w:ascii="Calibri" w:hAnsi="Calibri" w:cs="Calibri"/>
        </w:rPr>
        <w:t xml:space="preserve"> the school cybersecurity policy.</w:t>
      </w:r>
    </w:p>
    <w:p w14:paraId="1E3A6A75" w14:textId="77777777" w:rsidR="0087241F" w:rsidRDefault="0087241F" w:rsidP="0087241F">
      <w:pPr>
        <w:spacing w:after="0"/>
        <w:jc w:val="both"/>
        <w:rPr>
          <w:rFonts w:ascii="Calibri" w:hAnsi="Calibri" w:cs="Calibri"/>
          <w:color w:val="000000" w:themeColor="text1"/>
        </w:rPr>
      </w:pPr>
    </w:p>
    <w:p w14:paraId="4212BBCF" w14:textId="77777777" w:rsidR="0087241F" w:rsidRPr="00637F1E" w:rsidRDefault="0087241F" w:rsidP="0087241F">
      <w:pPr>
        <w:spacing w:after="0"/>
        <w:jc w:val="both"/>
        <w:rPr>
          <w:rFonts w:ascii="Calibri" w:hAnsi="Calibri" w:cs="Calibri"/>
          <w:color w:val="000000" w:themeColor="text1"/>
        </w:rPr>
      </w:pPr>
      <w:r>
        <w:rPr>
          <w:rFonts w:ascii="Calibri" w:hAnsi="Calibri" w:cs="Calibri"/>
          <w:b/>
          <w:bCs/>
          <w:color w:val="000000" w:themeColor="text1"/>
        </w:rPr>
        <w:t xml:space="preserve">Cybersecurity awareness and </w:t>
      </w:r>
      <w:r w:rsidRPr="000F6FAC">
        <w:rPr>
          <w:rFonts w:ascii="Calibri" w:hAnsi="Calibri" w:cs="Calibri"/>
          <w:b/>
          <w:bCs/>
          <w:color w:val="000000" w:themeColor="text1"/>
        </w:rPr>
        <w:t>training</w:t>
      </w:r>
      <w:r>
        <w:rPr>
          <w:rFonts w:ascii="Calibri" w:hAnsi="Calibri" w:cs="Calibri"/>
          <w:b/>
          <w:bCs/>
          <w:color w:val="000000" w:themeColor="text1"/>
        </w:rPr>
        <w:t xml:space="preserve"> - All Parties </w:t>
      </w:r>
    </w:p>
    <w:p w14:paraId="602E0946" w14:textId="10376B73" w:rsidR="0087241F" w:rsidRDefault="0087241F" w:rsidP="0087241F">
      <w:pPr>
        <w:pStyle w:val="ListParagraph"/>
        <w:numPr>
          <w:ilvl w:val="0"/>
          <w:numId w:val="43"/>
        </w:numPr>
        <w:spacing w:after="0"/>
        <w:rPr>
          <w:rFonts w:ascii="Calibri" w:hAnsi="Calibri" w:cs="Calibri"/>
        </w:rPr>
      </w:pPr>
      <w:r w:rsidRPr="00DF0820">
        <w:rPr>
          <w:rFonts w:ascii="Calibri" w:hAnsi="Calibri" w:cs="Calibri"/>
          <w:color w:val="000000" w:themeColor="text1"/>
        </w:rPr>
        <w:t xml:space="preserve">The second </w:t>
      </w:r>
      <w:r w:rsidR="002B4F5B">
        <w:rPr>
          <w:rFonts w:ascii="Calibri" w:hAnsi="Calibri" w:cs="Calibri"/>
          <w:color w:val="000000" w:themeColor="text1"/>
        </w:rPr>
        <w:t xml:space="preserve">focus area </w:t>
      </w:r>
      <w:r w:rsidRPr="00DF0820">
        <w:rPr>
          <w:rFonts w:ascii="Calibri" w:hAnsi="Calibri" w:cs="Calibri"/>
          <w:color w:val="000000" w:themeColor="text1"/>
        </w:rPr>
        <w:t xml:space="preserve">relates to general cybersecurity awareness training, which is relevant to all parties, staff, students and other parties. </w:t>
      </w:r>
      <w:r>
        <w:rPr>
          <w:rFonts w:ascii="Calibri" w:hAnsi="Calibri" w:cs="Calibri"/>
        </w:rPr>
        <w:t xml:space="preserve">Cybersecurity needs to be seen as relevant to all everyone in the school. This will include </w:t>
      </w:r>
      <w:r w:rsidRPr="00DF0820">
        <w:rPr>
          <w:rFonts w:ascii="Calibri" w:hAnsi="Calibri" w:cs="Calibri"/>
        </w:rPr>
        <w:t xml:space="preserve">areas </w:t>
      </w:r>
      <w:r>
        <w:rPr>
          <w:rFonts w:ascii="Calibri" w:hAnsi="Calibri" w:cs="Calibri"/>
        </w:rPr>
        <w:t xml:space="preserve">including </w:t>
      </w:r>
      <w:r w:rsidRPr="00DF0820">
        <w:rPr>
          <w:rFonts w:ascii="Calibri" w:hAnsi="Calibri" w:cs="Calibri"/>
        </w:rPr>
        <w:t xml:space="preserve">social engineering attacks and threats from </w:t>
      </w:r>
      <w:r>
        <w:rPr>
          <w:rFonts w:ascii="Calibri" w:hAnsi="Calibri" w:cs="Calibri"/>
        </w:rPr>
        <w:t xml:space="preserve">malware, </w:t>
      </w:r>
      <w:r w:rsidRPr="00DF0820">
        <w:rPr>
          <w:rFonts w:ascii="Calibri" w:hAnsi="Calibri" w:cs="Calibri"/>
        </w:rPr>
        <w:t xml:space="preserve">phishing </w:t>
      </w:r>
      <w:r>
        <w:rPr>
          <w:rFonts w:ascii="Calibri" w:hAnsi="Calibri" w:cs="Calibri"/>
        </w:rPr>
        <w:t xml:space="preserve">and ransomware </w:t>
      </w:r>
      <w:r w:rsidRPr="00DF0820">
        <w:rPr>
          <w:rFonts w:ascii="Calibri" w:hAnsi="Calibri" w:cs="Calibri"/>
        </w:rPr>
        <w:t>attacks</w:t>
      </w:r>
      <w:r>
        <w:rPr>
          <w:rFonts w:ascii="Calibri" w:hAnsi="Calibri" w:cs="Calibri"/>
        </w:rPr>
        <w:t>. It will also include guidance for users as to how they can reduce the risk of cyberattacks, data loss or a data breach.</w:t>
      </w:r>
    </w:p>
    <w:p w14:paraId="76F05E2D" w14:textId="77777777" w:rsidR="00F31529" w:rsidRDefault="00F31529" w:rsidP="00F31529">
      <w:pPr>
        <w:spacing w:after="0"/>
        <w:rPr>
          <w:rFonts w:ascii="Calibri" w:hAnsi="Calibri" w:cs="Calibri"/>
        </w:rPr>
      </w:pPr>
    </w:p>
    <w:p w14:paraId="7AAB2754" w14:textId="77777777" w:rsidR="00F31529" w:rsidRDefault="00F31529" w:rsidP="00F31529">
      <w:pPr>
        <w:spacing w:after="0"/>
        <w:rPr>
          <w:rFonts w:ascii="Calibri" w:hAnsi="Calibri" w:cs="Calibri"/>
        </w:rPr>
      </w:pPr>
    </w:p>
    <w:p w14:paraId="7B47265C" w14:textId="77777777" w:rsidR="00F31529" w:rsidRDefault="00F31529" w:rsidP="00F31529">
      <w:pPr>
        <w:spacing w:after="0"/>
        <w:jc w:val="center"/>
        <w:rPr>
          <w:rFonts w:ascii="Calibri" w:hAnsi="Calibri" w:cs="Calibri"/>
        </w:rPr>
      </w:pPr>
      <w:r w:rsidRPr="00D97E38">
        <w:rPr>
          <w:rFonts w:ascii="Calibri" w:hAnsi="Calibri" w:cs="Calibri"/>
        </w:rPr>
        <w:t xml:space="preserve">If the School Cybersecurity team have any related questions on this area they can email </w:t>
      </w:r>
    </w:p>
    <w:p w14:paraId="73979C7E" w14:textId="77777777" w:rsidR="00F31529" w:rsidRPr="00D97E38" w:rsidRDefault="00F31529" w:rsidP="00F31529">
      <w:pPr>
        <w:spacing w:after="0"/>
        <w:jc w:val="center"/>
        <w:rPr>
          <w:rFonts w:ascii="Calibri" w:hAnsi="Calibri" w:cs="Calibri"/>
        </w:rPr>
      </w:pPr>
      <w:r w:rsidRPr="00D97E38">
        <w:rPr>
          <w:rFonts w:ascii="Calibri" w:hAnsi="Calibri" w:cs="Calibri"/>
        </w:rPr>
        <w:t xml:space="preserve">Oide Technology in Education at </w:t>
      </w:r>
      <w:hyperlink r:id="rId12" w:history="1">
        <w:r w:rsidRPr="00D97E38">
          <w:rPr>
            <w:rStyle w:val="Hyperlink"/>
            <w:rFonts w:ascii="Calibri" w:hAnsi="Calibri" w:cs="Calibri"/>
          </w:rPr>
          <w:t>ictadvice@oide.ie</w:t>
        </w:r>
      </w:hyperlink>
    </w:p>
    <w:p w14:paraId="24D9B434" w14:textId="77777777" w:rsidR="00F31529" w:rsidRPr="00F31529" w:rsidRDefault="00F31529" w:rsidP="00F31529">
      <w:pPr>
        <w:spacing w:after="0"/>
        <w:rPr>
          <w:rFonts w:ascii="Calibri" w:hAnsi="Calibri" w:cs="Calibri"/>
        </w:rPr>
      </w:pPr>
    </w:p>
    <w:bookmarkEnd w:id="11"/>
    <w:p w14:paraId="4CAD058D" w14:textId="03D4AFD6" w:rsidR="00FF79EA" w:rsidRPr="007F5A3F" w:rsidRDefault="00FF79EA" w:rsidP="004D3D2B">
      <w:pPr>
        <w:spacing w:after="0"/>
        <w:rPr>
          <w:rFonts w:ascii="Calibri" w:hAnsi="Calibri" w:cs="Calibri"/>
          <w:highlight w:val="yellow"/>
        </w:rPr>
      </w:pPr>
    </w:p>
    <w:sectPr w:rsidR="00FF79EA" w:rsidRPr="007F5A3F" w:rsidSect="0073470C">
      <w:headerReference w:type="default" r:id="rId13"/>
      <w:footerReference w:type="default" r:id="rId14"/>
      <w:pgSz w:w="11906" w:h="16838"/>
      <w:pgMar w:top="1113" w:right="1133" w:bottom="1440"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BDCBA" w14:textId="77777777" w:rsidR="00D16230" w:rsidRDefault="00D16230" w:rsidP="00735C53">
      <w:pPr>
        <w:spacing w:after="0" w:line="240" w:lineRule="auto"/>
      </w:pPr>
      <w:r>
        <w:separator/>
      </w:r>
    </w:p>
  </w:endnote>
  <w:endnote w:type="continuationSeparator" w:id="0">
    <w:p w14:paraId="2CE27B9A" w14:textId="77777777" w:rsidR="00D16230" w:rsidRDefault="00D16230" w:rsidP="0073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385759"/>
      <w:docPartObj>
        <w:docPartGallery w:val="Page Numbers (Bottom of Page)"/>
        <w:docPartUnique/>
      </w:docPartObj>
    </w:sdtPr>
    <w:sdtEndPr>
      <w:rPr>
        <w:noProof/>
        <w:sz w:val="20"/>
        <w:szCs w:val="20"/>
      </w:rPr>
    </w:sdtEndPr>
    <w:sdtContent>
      <w:p w14:paraId="7526352B" w14:textId="4F595EB0" w:rsidR="00150080" w:rsidRPr="00150080" w:rsidRDefault="00150080">
        <w:pPr>
          <w:pStyle w:val="Footer"/>
          <w:jc w:val="right"/>
          <w:rPr>
            <w:sz w:val="20"/>
            <w:szCs w:val="20"/>
          </w:rPr>
        </w:pPr>
        <w:r w:rsidRPr="00150080">
          <w:rPr>
            <w:sz w:val="20"/>
            <w:szCs w:val="20"/>
          </w:rPr>
          <w:fldChar w:fldCharType="begin"/>
        </w:r>
        <w:r w:rsidRPr="00150080">
          <w:rPr>
            <w:sz w:val="20"/>
            <w:szCs w:val="20"/>
          </w:rPr>
          <w:instrText xml:space="preserve"> PAGE   \* MERGEFORMAT </w:instrText>
        </w:r>
        <w:r w:rsidRPr="00150080">
          <w:rPr>
            <w:sz w:val="20"/>
            <w:szCs w:val="20"/>
          </w:rPr>
          <w:fldChar w:fldCharType="separate"/>
        </w:r>
        <w:r w:rsidRPr="00150080">
          <w:rPr>
            <w:noProof/>
            <w:sz w:val="20"/>
            <w:szCs w:val="20"/>
          </w:rPr>
          <w:t>2</w:t>
        </w:r>
        <w:r w:rsidRPr="00150080">
          <w:rPr>
            <w:noProof/>
            <w:sz w:val="20"/>
            <w:szCs w:val="20"/>
          </w:rPr>
          <w:fldChar w:fldCharType="end"/>
        </w:r>
      </w:p>
    </w:sdtContent>
  </w:sdt>
  <w:p w14:paraId="0D9E9D13" w14:textId="77777777" w:rsidR="00150080" w:rsidRDefault="0015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70DA6" w14:textId="77777777" w:rsidR="00D16230" w:rsidRDefault="00D16230" w:rsidP="00735C53">
      <w:pPr>
        <w:spacing w:after="0" w:line="240" w:lineRule="auto"/>
      </w:pPr>
      <w:r>
        <w:separator/>
      </w:r>
    </w:p>
  </w:footnote>
  <w:footnote w:type="continuationSeparator" w:id="0">
    <w:p w14:paraId="2376A58E" w14:textId="77777777" w:rsidR="00D16230" w:rsidRDefault="00D16230" w:rsidP="00735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34EF" w14:textId="480B3F53" w:rsidR="00D634C7" w:rsidRPr="0073470C" w:rsidRDefault="00D634C7" w:rsidP="0073470C">
    <w:pPr>
      <w:pStyle w:val="Header"/>
      <w:jc w:val="center"/>
      <w:rPr>
        <w:rFonts w:ascii="Calibri" w:hAnsi="Calibri" w:cs="Calibri"/>
      </w:rPr>
    </w:pPr>
    <w:r w:rsidRPr="0073470C">
      <w:rPr>
        <w:rFonts w:ascii="Calibri" w:hAnsi="Calibri" w:cs="Calibri"/>
        <w:noProof/>
      </w:rPr>
      <w:drawing>
        <wp:anchor distT="0" distB="0" distL="114300" distR="114300" simplePos="0" relativeHeight="251658240" behindDoc="0" locked="0" layoutInCell="1" allowOverlap="1" wp14:anchorId="174EC095" wp14:editId="1EEE4BAC">
          <wp:simplePos x="0" y="0"/>
          <wp:positionH relativeFrom="column">
            <wp:posOffset>5794424</wp:posOffset>
          </wp:positionH>
          <wp:positionV relativeFrom="page">
            <wp:posOffset>130810</wp:posOffset>
          </wp:positionV>
          <wp:extent cx="758190" cy="503555"/>
          <wp:effectExtent l="0" t="0" r="3810" b="0"/>
          <wp:wrapSquare wrapText="bothSides"/>
          <wp:docPr id="1683408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 cy="503555"/>
                  </a:xfrm>
                  <a:prstGeom prst="rect">
                    <a:avLst/>
                  </a:prstGeom>
                  <a:noFill/>
                </pic:spPr>
              </pic:pic>
            </a:graphicData>
          </a:graphic>
          <wp14:sizeRelH relativeFrom="margin">
            <wp14:pctWidth>0</wp14:pctWidth>
          </wp14:sizeRelH>
          <wp14:sizeRelV relativeFrom="margin">
            <wp14:pctHeight>0</wp14:pctHeight>
          </wp14:sizeRelV>
        </wp:anchor>
      </w:drawing>
    </w:r>
    <w:r w:rsidR="0073470C" w:rsidRPr="0073470C">
      <w:rPr>
        <w:rFonts w:ascii="Calibri" w:hAnsi="Calibri" w:cs="Calibri"/>
      </w:rPr>
      <w:t>School Cybersecurity Policy Template (July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2C0"/>
    <w:multiLevelType w:val="hybridMultilevel"/>
    <w:tmpl w:val="6C08F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B4773F"/>
    <w:multiLevelType w:val="hybridMultilevel"/>
    <w:tmpl w:val="E3446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6A4347"/>
    <w:multiLevelType w:val="hybridMultilevel"/>
    <w:tmpl w:val="5D90B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8A38F8"/>
    <w:multiLevelType w:val="hybridMultilevel"/>
    <w:tmpl w:val="59FEF7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9F76EA"/>
    <w:multiLevelType w:val="hybridMultilevel"/>
    <w:tmpl w:val="BFACCC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051851"/>
    <w:multiLevelType w:val="hybridMultilevel"/>
    <w:tmpl w:val="DAC07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A9235B"/>
    <w:multiLevelType w:val="hybridMultilevel"/>
    <w:tmpl w:val="0632E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837969"/>
    <w:multiLevelType w:val="hybridMultilevel"/>
    <w:tmpl w:val="F104AAA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7537500"/>
    <w:multiLevelType w:val="hybridMultilevel"/>
    <w:tmpl w:val="EC6A3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181FC1"/>
    <w:multiLevelType w:val="multilevel"/>
    <w:tmpl w:val="BE6016DE"/>
    <w:lvl w:ilvl="0">
      <w:start w:val="1"/>
      <w:numFmt w:val="bullet"/>
      <w:lvlText w:val=""/>
      <w:lvlJc w:val="left"/>
      <w:pPr>
        <w:tabs>
          <w:tab w:val="num" w:pos="720"/>
        </w:tabs>
        <w:ind w:left="720" w:hanging="360"/>
      </w:pPr>
      <w:rPr>
        <w:rFonts w:ascii="Symbol" w:hAnsi="Symbol" w:hint="default"/>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583C6E"/>
    <w:multiLevelType w:val="hybridMultilevel"/>
    <w:tmpl w:val="7CE042CA"/>
    <w:lvl w:ilvl="0" w:tplc="18090001">
      <w:start w:val="1"/>
      <w:numFmt w:val="bullet"/>
      <w:lvlText w:val=""/>
      <w:lvlJc w:val="left"/>
      <w:pPr>
        <w:ind w:left="720" w:hanging="360"/>
      </w:pPr>
      <w:rPr>
        <w:rFonts w:ascii="Symbol" w:hAnsi="Symbol" w:hint="default"/>
      </w:rPr>
    </w:lvl>
    <w:lvl w:ilvl="1" w:tplc="978A27FC">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F4E2A5E"/>
    <w:multiLevelType w:val="multilevel"/>
    <w:tmpl w:val="BE6016DE"/>
    <w:lvl w:ilvl="0">
      <w:start w:val="1"/>
      <w:numFmt w:val="bullet"/>
      <w:lvlText w:val=""/>
      <w:lvlJc w:val="left"/>
      <w:pPr>
        <w:tabs>
          <w:tab w:val="num" w:pos="720"/>
        </w:tabs>
        <w:ind w:left="720" w:hanging="360"/>
      </w:pPr>
      <w:rPr>
        <w:rFonts w:ascii="Symbol" w:hAnsi="Symbol" w:hint="default"/>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37575D4"/>
    <w:multiLevelType w:val="hybridMultilevel"/>
    <w:tmpl w:val="4B9024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F431EE"/>
    <w:multiLevelType w:val="hybridMultilevel"/>
    <w:tmpl w:val="882CA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79953C5"/>
    <w:multiLevelType w:val="hybridMultilevel"/>
    <w:tmpl w:val="D0E21F64"/>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A364FE"/>
    <w:multiLevelType w:val="hybridMultilevel"/>
    <w:tmpl w:val="83D02366"/>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841FDA"/>
    <w:multiLevelType w:val="hybridMultilevel"/>
    <w:tmpl w:val="C65C66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FA51C1A"/>
    <w:multiLevelType w:val="hybridMultilevel"/>
    <w:tmpl w:val="82823A10"/>
    <w:lvl w:ilvl="0" w:tplc="0654410C">
      <w:start w:val="1"/>
      <w:numFmt w:val="bullet"/>
      <w:lvlText w:val="•"/>
      <w:lvlJc w:val="left"/>
      <w:pPr>
        <w:tabs>
          <w:tab w:val="num" w:pos="720"/>
        </w:tabs>
        <w:ind w:left="720" w:hanging="360"/>
      </w:pPr>
      <w:rPr>
        <w:rFonts w:ascii="Arial" w:hAnsi="Arial" w:hint="default"/>
      </w:rPr>
    </w:lvl>
    <w:lvl w:ilvl="1" w:tplc="E786BD7C" w:tentative="1">
      <w:start w:val="1"/>
      <w:numFmt w:val="bullet"/>
      <w:lvlText w:val="•"/>
      <w:lvlJc w:val="left"/>
      <w:pPr>
        <w:tabs>
          <w:tab w:val="num" w:pos="1440"/>
        </w:tabs>
        <w:ind w:left="1440" w:hanging="360"/>
      </w:pPr>
      <w:rPr>
        <w:rFonts w:ascii="Arial" w:hAnsi="Arial" w:hint="default"/>
      </w:rPr>
    </w:lvl>
    <w:lvl w:ilvl="2" w:tplc="B2FC2310" w:tentative="1">
      <w:start w:val="1"/>
      <w:numFmt w:val="bullet"/>
      <w:lvlText w:val="•"/>
      <w:lvlJc w:val="left"/>
      <w:pPr>
        <w:tabs>
          <w:tab w:val="num" w:pos="2160"/>
        </w:tabs>
        <w:ind w:left="2160" w:hanging="360"/>
      </w:pPr>
      <w:rPr>
        <w:rFonts w:ascii="Arial" w:hAnsi="Arial" w:hint="default"/>
      </w:rPr>
    </w:lvl>
    <w:lvl w:ilvl="3" w:tplc="A4B44154" w:tentative="1">
      <w:start w:val="1"/>
      <w:numFmt w:val="bullet"/>
      <w:lvlText w:val="•"/>
      <w:lvlJc w:val="left"/>
      <w:pPr>
        <w:tabs>
          <w:tab w:val="num" w:pos="2880"/>
        </w:tabs>
        <w:ind w:left="2880" w:hanging="360"/>
      </w:pPr>
      <w:rPr>
        <w:rFonts w:ascii="Arial" w:hAnsi="Arial" w:hint="default"/>
      </w:rPr>
    </w:lvl>
    <w:lvl w:ilvl="4" w:tplc="96A823BA" w:tentative="1">
      <w:start w:val="1"/>
      <w:numFmt w:val="bullet"/>
      <w:lvlText w:val="•"/>
      <w:lvlJc w:val="left"/>
      <w:pPr>
        <w:tabs>
          <w:tab w:val="num" w:pos="3600"/>
        </w:tabs>
        <w:ind w:left="3600" w:hanging="360"/>
      </w:pPr>
      <w:rPr>
        <w:rFonts w:ascii="Arial" w:hAnsi="Arial" w:hint="default"/>
      </w:rPr>
    </w:lvl>
    <w:lvl w:ilvl="5" w:tplc="0658BEC0" w:tentative="1">
      <w:start w:val="1"/>
      <w:numFmt w:val="bullet"/>
      <w:lvlText w:val="•"/>
      <w:lvlJc w:val="left"/>
      <w:pPr>
        <w:tabs>
          <w:tab w:val="num" w:pos="4320"/>
        </w:tabs>
        <w:ind w:left="4320" w:hanging="360"/>
      </w:pPr>
      <w:rPr>
        <w:rFonts w:ascii="Arial" w:hAnsi="Arial" w:hint="default"/>
      </w:rPr>
    </w:lvl>
    <w:lvl w:ilvl="6" w:tplc="56A451F0" w:tentative="1">
      <w:start w:val="1"/>
      <w:numFmt w:val="bullet"/>
      <w:lvlText w:val="•"/>
      <w:lvlJc w:val="left"/>
      <w:pPr>
        <w:tabs>
          <w:tab w:val="num" w:pos="5040"/>
        </w:tabs>
        <w:ind w:left="5040" w:hanging="360"/>
      </w:pPr>
      <w:rPr>
        <w:rFonts w:ascii="Arial" w:hAnsi="Arial" w:hint="default"/>
      </w:rPr>
    </w:lvl>
    <w:lvl w:ilvl="7" w:tplc="FE663A2C" w:tentative="1">
      <w:start w:val="1"/>
      <w:numFmt w:val="bullet"/>
      <w:lvlText w:val="•"/>
      <w:lvlJc w:val="left"/>
      <w:pPr>
        <w:tabs>
          <w:tab w:val="num" w:pos="5760"/>
        </w:tabs>
        <w:ind w:left="5760" w:hanging="360"/>
      </w:pPr>
      <w:rPr>
        <w:rFonts w:ascii="Arial" w:hAnsi="Arial" w:hint="default"/>
      </w:rPr>
    </w:lvl>
    <w:lvl w:ilvl="8" w:tplc="02BAEC8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E949F2"/>
    <w:multiLevelType w:val="hybridMultilevel"/>
    <w:tmpl w:val="2B887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33F3623"/>
    <w:multiLevelType w:val="hybridMultilevel"/>
    <w:tmpl w:val="F8B27888"/>
    <w:lvl w:ilvl="0" w:tplc="1809000F">
      <w:start w:val="6"/>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84624A7"/>
    <w:multiLevelType w:val="hybridMultilevel"/>
    <w:tmpl w:val="933021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89F7A4B"/>
    <w:multiLevelType w:val="hybridMultilevel"/>
    <w:tmpl w:val="CB38A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09F4323"/>
    <w:multiLevelType w:val="hybridMultilevel"/>
    <w:tmpl w:val="B9F0B0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1C5BDA"/>
    <w:multiLevelType w:val="hybridMultilevel"/>
    <w:tmpl w:val="17821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FF4178"/>
    <w:multiLevelType w:val="hybridMultilevel"/>
    <w:tmpl w:val="9E325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6FD6324"/>
    <w:multiLevelType w:val="hybridMultilevel"/>
    <w:tmpl w:val="3C66A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2D1728"/>
    <w:multiLevelType w:val="hybridMultilevel"/>
    <w:tmpl w:val="421A72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8C3E71"/>
    <w:multiLevelType w:val="hybridMultilevel"/>
    <w:tmpl w:val="D668D2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0F3066C"/>
    <w:multiLevelType w:val="hybridMultilevel"/>
    <w:tmpl w:val="0B30A096"/>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62313E10"/>
    <w:multiLevelType w:val="hybridMultilevel"/>
    <w:tmpl w:val="4BC2C1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42368BD"/>
    <w:multiLevelType w:val="hybridMultilevel"/>
    <w:tmpl w:val="FFFFFFFF"/>
    <w:lvl w:ilvl="0" w:tplc="520E67BE">
      <w:numFmt w:val="bullet"/>
      <w:lvlText w:val="-"/>
      <w:lvlJc w:val="left"/>
      <w:pPr>
        <w:ind w:left="720" w:hanging="360"/>
      </w:pPr>
      <w:rPr>
        <w:rFonts w:ascii="Calibri" w:eastAsia="Times New Roman" w:hAnsi="Calibri" w:cs="Times New Roman"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642950BE"/>
    <w:multiLevelType w:val="hybridMultilevel"/>
    <w:tmpl w:val="78C223F4"/>
    <w:lvl w:ilvl="0" w:tplc="970088DA">
      <w:start w:val="1"/>
      <w:numFmt w:val="bullet"/>
      <w:lvlText w:val="•"/>
      <w:lvlJc w:val="left"/>
      <w:pPr>
        <w:tabs>
          <w:tab w:val="num" w:pos="720"/>
        </w:tabs>
        <w:ind w:left="720" w:hanging="360"/>
      </w:pPr>
      <w:rPr>
        <w:rFonts w:ascii="Arial" w:hAnsi="Arial" w:hint="default"/>
      </w:rPr>
    </w:lvl>
    <w:lvl w:ilvl="1" w:tplc="8E6C5B5A" w:tentative="1">
      <w:start w:val="1"/>
      <w:numFmt w:val="bullet"/>
      <w:lvlText w:val="•"/>
      <w:lvlJc w:val="left"/>
      <w:pPr>
        <w:tabs>
          <w:tab w:val="num" w:pos="1440"/>
        </w:tabs>
        <w:ind w:left="1440" w:hanging="360"/>
      </w:pPr>
      <w:rPr>
        <w:rFonts w:ascii="Arial" w:hAnsi="Arial" w:hint="default"/>
      </w:rPr>
    </w:lvl>
    <w:lvl w:ilvl="2" w:tplc="F9200764" w:tentative="1">
      <w:start w:val="1"/>
      <w:numFmt w:val="bullet"/>
      <w:lvlText w:val="•"/>
      <w:lvlJc w:val="left"/>
      <w:pPr>
        <w:tabs>
          <w:tab w:val="num" w:pos="2160"/>
        </w:tabs>
        <w:ind w:left="2160" w:hanging="360"/>
      </w:pPr>
      <w:rPr>
        <w:rFonts w:ascii="Arial" w:hAnsi="Arial" w:hint="default"/>
      </w:rPr>
    </w:lvl>
    <w:lvl w:ilvl="3" w:tplc="E29C1250" w:tentative="1">
      <w:start w:val="1"/>
      <w:numFmt w:val="bullet"/>
      <w:lvlText w:val="•"/>
      <w:lvlJc w:val="left"/>
      <w:pPr>
        <w:tabs>
          <w:tab w:val="num" w:pos="2880"/>
        </w:tabs>
        <w:ind w:left="2880" w:hanging="360"/>
      </w:pPr>
      <w:rPr>
        <w:rFonts w:ascii="Arial" w:hAnsi="Arial" w:hint="default"/>
      </w:rPr>
    </w:lvl>
    <w:lvl w:ilvl="4" w:tplc="EF8EB49E" w:tentative="1">
      <w:start w:val="1"/>
      <w:numFmt w:val="bullet"/>
      <w:lvlText w:val="•"/>
      <w:lvlJc w:val="left"/>
      <w:pPr>
        <w:tabs>
          <w:tab w:val="num" w:pos="3600"/>
        </w:tabs>
        <w:ind w:left="3600" w:hanging="360"/>
      </w:pPr>
      <w:rPr>
        <w:rFonts w:ascii="Arial" w:hAnsi="Arial" w:hint="default"/>
      </w:rPr>
    </w:lvl>
    <w:lvl w:ilvl="5" w:tplc="C988F170" w:tentative="1">
      <w:start w:val="1"/>
      <w:numFmt w:val="bullet"/>
      <w:lvlText w:val="•"/>
      <w:lvlJc w:val="left"/>
      <w:pPr>
        <w:tabs>
          <w:tab w:val="num" w:pos="4320"/>
        </w:tabs>
        <w:ind w:left="4320" w:hanging="360"/>
      </w:pPr>
      <w:rPr>
        <w:rFonts w:ascii="Arial" w:hAnsi="Arial" w:hint="default"/>
      </w:rPr>
    </w:lvl>
    <w:lvl w:ilvl="6" w:tplc="10FCEBE4" w:tentative="1">
      <w:start w:val="1"/>
      <w:numFmt w:val="bullet"/>
      <w:lvlText w:val="•"/>
      <w:lvlJc w:val="left"/>
      <w:pPr>
        <w:tabs>
          <w:tab w:val="num" w:pos="5040"/>
        </w:tabs>
        <w:ind w:left="5040" w:hanging="360"/>
      </w:pPr>
      <w:rPr>
        <w:rFonts w:ascii="Arial" w:hAnsi="Arial" w:hint="default"/>
      </w:rPr>
    </w:lvl>
    <w:lvl w:ilvl="7" w:tplc="3A92549A" w:tentative="1">
      <w:start w:val="1"/>
      <w:numFmt w:val="bullet"/>
      <w:lvlText w:val="•"/>
      <w:lvlJc w:val="left"/>
      <w:pPr>
        <w:tabs>
          <w:tab w:val="num" w:pos="5760"/>
        </w:tabs>
        <w:ind w:left="5760" w:hanging="360"/>
      </w:pPr>
      <w:rPr>
        <w:rFonts w:ascii="Arial" w:hAnsi="Arial" w:hint="default"/>
      </w:rPr>
    </w:lvl>
    <w:lvl w:ilvl="8" w:tplc="E7CAF23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687ADF"/>
    <w:multiLevelType w:val="multilevel"/>
    <w:tmpl w:val="6A1042C2"/>
    <w:lvl w:ilvl="0">
      <w:start w:val="1"/>
      <w:numFmt w:val="bullet"/>
      <w:lvlText w:val=""/>
      <w:lvlJc w:val="left"/>
      <w:pPr>
        <w:tabs>
          <w:tab w:val="num" w:pos="720"/>
        </w:tabs>
        <w:ind w:left="720" w:hanging="360"/>
      </w:pPr>
      <w:rPr>
        <w:rFonts w:ascii="Symbol" w:hAnsi="Symbol" w:hint="default"/>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A936A21"/>
    <w:multiLevelType w:val="hybridMultilevel"/>
    <w:tmpl w:val="8D14DA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ACA0B6D"/>
    <w:multiLevelType w:val="hybridMultilevel"/>
    <w:tmpl w:val="EC30A81E"/>
    <w:lvl w:ilvl="0" w:tplc="1BFCEC06">
      <w:start w:val="1"/>
      <w:numFmt w:val="bullet"/>
      <w:lvlText w:val="•"/>
      <w:lvlJc w:val="left"/>
      <w:pPr>
        <w:tabs>
          <w:tab w:val="num" w:pos="720"/>
        </w:tabs>
        <w:ind w:left="720" w:hanging="360"/>
      </w:pPr>
      <w:rPr>
        <w:rFonts w:ascii="Arial" w:hAnsi="Arial" w:hint="default"/>
      </w:rPr>
    </w:lvl>
    <w:lvl w:ilvl="1" w:tplc="31BA292A" w:tentative="1">
      <w:start w:val="1"/>
      <w:numFmt w:val="bullet"/>
      <w:lvlText w:val="•"/>
      <w:lvlJc w:val="left"/>
      <w:pPr>
        <w:tabs>
          <w:tab w:val="num" w:pos="1440"/>
        </w:tabs>
        <w:ind w:left="1440" w:hanging="360"/>
      </w:pPr>
      <w:rPr>
        <w:rFonts w:ascii="Arial" w:hAnsi="Arial" w:hint="default"/>
      </w:rPr>
    </w:lvl>
    <w:lvl w:ilvl="2" w:tplc="A81A5B68" w:tentative="1">
      <w:start w:val="1"/>
      <w:numFmt w:val="bullet"/>
      <w:lvlText w:val="•"/>
      <w:lvlJc w:val="left"/>
      <w:pPr>
        <w:tabs>
          <w:tab w:val="num" w:pos="2160"/>
        </w:tabs>
        <w:ind w:left="2160" w:hanging="360"/>
      </w:pPr>
      <w:rPr>
        <w:rFonts w:ascii="Arial" w:hAnsi="Arial" w:hint="default"/>
      </w:rPr>
    </w:lvl>
    <w:lvl w:ilvl="3" w:tplc="261C8722" w:tentative="1">
      <w:start w:val="1"/>
      <w:numFmt w:val="bullet"/>
      <w:lvlText w:val="•"/>
      <w:lvlJc w:val="left"/>
      <w:pPr>
        <w:tabs>
          <w:tab w:val="num" w:pos="2880"/>
        </w:tabs>
        <w:ind w:left="2880" w:hanging="360"/>
      </w:pPr>
      <w:rPr>
        <w:rFonts w:ascii="Arial" w:hAnsi="Arial" w:hint="default"/>
      </w:rPr>
    </w:lvl>
    <w:lvl w:ilvl="4" w:tplc="9796D1AC" w:tentative="1">
      <w:start w:val="1"/>
      <w:numFmt w:val="bullet"/>
      <w:lvlText w:val="•"/>
      <w:lvlJc w:val="left"/>
      <w:pPr>
        <w:tabs>
          <w:tab w:val="num" w:pos="3600"/>
        </w:tabs>
        <w:ind w:left="3600" w:hanging="360"/>
      </w:pPr>
      <w:rPr>
        <w:rFonts w:ascii="Arial" w:hAnsi="Arial" w:hint="default"/>
      </w:rPr>
    </w:lvl>
    <w:lvl w:ilvl="5" w:tplc="6212E092" w:tentative="1">
      <w:start w:val="1"/>
      <w:numFmt w:val="bullet"/>
      <w:lvlText w:val="•"/>
      <w:lvlJc w:val="left"/>
      <w:pPr>
        <w:tabs>
          <w:tab w:val="num" w:pos="4320"/>
        </w:tabs>
        <w:ind w:left="4320" w:hanging="360"/>
      </w:pPr>
      <w:rPr>
        <w:rFonts w:ascii="Arial" w:hAnsi="Arial" w:hint="default"/>
      </w:rPr>
    </w:lvl>
    <w:lvl w:ilvl="6" w:tplc="DCCAAF2C" w:tentative="1">
      <w:start w:val="1"/>
      <w:numFmt w:val="bullet"/>
      <w:lvlText w:val="•"/>
      <w:lvlJc w:val="left"/>
      <w:pPr>
        <w:tabs>
          <w:tab w:val="num" w:pos="5040"/>
        </w:tabs>
        <w:ind w:left="5040" w:hanging="360"/>
      </w:pPr>
      <w:rPr>
        <w:rFonts w:ascii="Arial" w:hAnsi="Arial" w:hint="default"/>
      </w:rPr>
    </w:lvl>
    <w:lvl w:ilvl="7" w:tplc="A9F8245E" w:tentative="1">
      <w:start w:val="1"/>
      <w:numFmt w:val="bullet"/>
      <w:lvlText w:val="•"/>
      <w:lvlJc w:val="left"/>
      <w:pPr>
        <w:tabs>
          <w:tab w:val="num" w:pos="5760"/>
        </w:tabs>
        <w:ind w:left="5760" w:hanging="360"/>
      </w:pPr>
      <w:rPr>
        <w:rFonts w:ascii="Arial" w:hAnsi="Arial" w:hint="default"/>
      </w:rPr>
    </w:lvl>
    <w:lvl w:ilvl="8" w:tplc="6CA46FD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6248D7"/>
    <w:multiLevelType w:val="hybridMultilevel"/>
    <w:tmpl w:val="6D1C5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DA76AB3"/>
    <w:multiLevelType w:val="hybridMultilevel"/>
    <w:tmpl w:val="69C2A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144188F"/>
    <w:multiLevelType w:val="multilevel"/>
    <w:tmpl w:val="6A1042C2"/>
    <w:lvl w:ilvl="0">
      <w:start w:val="1"/>
      <w:numFmt w:val="bullet"/>
      <w:lvlText w:val=""/>
      <w:lvlJc w:val="left"/>
      <w:pPr>
        <w:tabs>
          <w:tab w:val="num" w:pos="720"/>
        </w:tabs>
        <w:ind w:left="720" w:hanging="360"/>
      </w:pPr>
      <w:rPr>
        <w:rFonts w:ascii="Symbol" w:hAnsi="Symbol" w:hint="default"/>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1BA3F09"/>
    <w:multiLevelType w:val="hybridMultilevel"/>
    <w:tmpl w:val="DFBA68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AC705D"/>
    <w:multiLevelType w:val="hybridMultilevel"/>
    <w:tmpl w:val="1D4C64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2E62B0C"/>
    <w:multiLevelType w:val="hybridMultilevel"/>
    <w:tmpl w:val="4A8E8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3BD6272"/>
    <w:multiLevelType w:val="hybridMultilevel"/>
    <w:tmpl w:val="EB746E7E"/>
    <w:lvl w:ilvl="0" w:tplc="1809000F">
      <w:start w:val="3"/>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752D1E4F"/>
    <w:multiLevelType w:val="multilevel"/>
    <w:tmpl w:val="BE6016DE"/>
    <w:lvl w:ilvl="0">
      <w:start w:val="1"/>
      <w:numFmt w:val="bullet"/>
      <w:lvlText w:val=""/>
      <w:lvlJc w:val="left"/>
      <w:pPr>
        <w:tabs>
          <w:tab w:val="num" w:pos="720"/>
        </w:tabs>
        <w:ind w:left="720" w:hanging="360"/>
      </w:pPr>
      <w:rPr>
        <w:rFonts w:ascii="Symbol" w:hAnsi="Symbol" w:hint="default"/>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B39004B"/>
    <w:multiLevelType w:val="hybridMultilevel"/>
    <w:tmpl w:val="EC68D86A"/>
    <w:lvl w:ilvl="0" w:tplc="E38AC43C">
      <w:start w:val="1"/>
      <w:numFmt w:val="bullet"/>
      <w:lvlText w:val="•"/>
      <w:lvlJc w:val="left"/>
      <w:pPr>
        <w:tabs>
          <w:tab w:val="num" w:pos="720"/>
        </w:tabs>
        <w:ind w:left="720" w:hanging="360"/>
      </w:pPr>
      <w:rPr>
        <w:rFonts w:ascii="Arial" w:hAnsi="Arial" w:hint="default"/>
      </w:rPr>
    </w:lvl>
    <w:lvl w:ilvl="1" w:tplc="B946412C">
      <w:numFmt w:val="bullet"/>
      <w:lvlText w:val="•"/>
      <w:lvlJc w:val="left"/>
      <w:pPr>
        <w:tabs>
          <w:tab w:val="num" w:pos="1440"/>
        </w:tabs>
        <w:ind w:left="1440" w:hanging="360"/>
      </w:pPr>
      <w:rPr>
        <w:rFonts w:ascii="Arial" w:hAnsi="Arial" w:hint="default"/>
      </w:rPr>
    </w:lvl>
    <w:lvl w:ilvl="2" w:tplc="B040F9E2" w:tentative="1">
      <w:start w:val="1"/>
      <w:numFmt w:val="bullet"/>
      <w:lvlText w:val="•"/>
      <w:lvlJc w:val="left"/>
      <w:pPr>
        <w:tabs>
          <w:tab w:val="num" w:pos="2160"/>
        </w:tabs>
        <w:ind w:left="2160" w:hanging="360"/>
      </w:pPr>
      <w:rPr>
        <w:rFonts w:ascii="Arial" w:hAnsi="Arial" w:hint="default"/>
      </w:rPr>
    </w:lvl>
    <w:lvl w:ilvl="3" w:tplc="D708F52E" w:tentative="1">
      <w:start w:val="1"/>
      <w:numFmt w:val="bullet"/>
      <w:lvlText w:val="•"/>
      <w:lvlJc w:val="left"/>
      <w:pPr>
        <w:tabs>
          <w:tab w:val="num" w:pos="2880"/>
        </w:tabs>
        <w:ind w:left="2880" w:hanging="360"/>
      </w:pPr>
      <w:rPr>
        <w:rFonts w:ascii="Arial" w:hAnsi="Arial" w:hint="default"/>
      </w:rPr>
    </w:lvl>
    <w:lvl w:ilvl="4" w:tplc="8B32607A" w:tentative="1">
      <w:start w:val="1"/>
      <w:numFmt w:val="bullet"/>
      <w:lvlText w:val="•"/>
      <w:lvlJc w:val="left"/>
      <w:pPr>
        <w:tabs>
          <w:tab w:val="num" w:pos="3600"/>
        </w:tabs>
        <w:ind w:left="3600" w:hanging="360"/>
      </w:pPr>
      <w:rPr>
        <w:rFonts w:ascii="Arial" w:hAnsi="Arial" w:hint="default"/>
      </w:rPr>
    </w:lvl>
    <w:lvl w:ilvl="5" w:tplc="9E28EE90" w:tentative="1">
      <w:start w:val="1"/>
      <w:numFmt w:val="bullet"/>
      <w:lvlText w:val="•"/>
      <w:lvlJc w:val="left"/>
      <w:pPr>
        <w:tabs>
          <w:tab w:val="num" w:pos="4320"/>
        </w:tabs>
        <w:ind w:left="4320" w:hanging="360"/>
      </w:pPr>
      <w:rPr>
        <w:rFonts w:ascii="Arial" w:hAnsi="Arial" w:hint="default"/>
      </w:rPr>
    </w:lvl>
    <w:lvl w:ilvl="6" w:tplc="D4787BDA" w:tentative="1">
      <w:start w:val="1"/>
      <w:numFmt w:val="bullet"/>
      <w:lvlText w:val="•"/>
      <w:lvlJc w:val="left"/>
      <w:pPr>
        <w:tabs>
          <w:tab w:val="num" w:pos="5040"/>
        </w:tabs>
        <w:ind w:left="5040" w:hanging="360"/>
      </w:pPr>
      <w:rPr>
        <w:rFonts w:ascii="Arial" w:hAnsi="Arial" w:hint="default"/>
      </w:rPr>
    </w:lvl>
    <w:lvl w:ilvl="7" w:tplc="F5C89A8A" w:tentative="1">
      <w:start w:val="1"/>
      <w:numFmt w:val="bullet"/>
      <w:lvlText w:val="•"/>
      <w:lvlJc w:val="left"/>
      <w:pPr>
        <w:tabs>
          <w:tab w:val="num" w:pos="5760"/>
        </w:tabs>
        <w:ind w:left="5760" w:hanging="360"/>
      </w:pPr>
      <w:rPr>
        <w:rFonts w:ascii="Arial" w:hAnsi="Arial" w:hint="default"/>
      </w:rPr>
    </w:lvl>
    <w:lvl w:ilvl="8" w:tplc="089A716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005CC6"/>
    <w:multiLevelType w:val="hybridMultilevel"/>
    <w:tmpl w:val="3A5E8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49117226">
    <w:abstractNumId w:val="40"/>
  </w:num>
  <w:num w:numId="2" w16cid:durableId="354575035">
    <w:abstractNumId w:val="11"/>
  </w:num>
  <w:num w:numId="3" w16cid:durableId="618954480">
    <w:abstractNumId w:val="12"/>
  </w:num>
  <w:num w:numId="4" w16cid:durableId="515078696">
    <w:abstractNumId w:val="7"/>
  </w:num>
  <w:num w:numId="5" w16cid:durableId="1539513362">
    <w:abstractNumId w:val="3"/>
  </w:num>
  <w:num w:numId="6" w16cid:durableId="816190116">
    <w:abstractNumId w:val="29"/>
  </w:num>
  <w:num w:numId="7" w16cid:durableId="1055927998">
    <w:abstractNumId w:val="33"/>
  </w:num>
  <w:num w:numId="8" w16cid:durableId="1623150146">
    <w:abstractNumId w:val="37"/>
  </w:num>
  <w:num w:numId="9" w16cid:durableId="1338655156">
    <w:abstractNumId w:val="32"/>
  </w:num>
  <w:num w:numId="10" w16cid:durableId="8529442">
    <w:abstractNumId w:val="16"/>
  </w:num>
  <w:num w:numId="11" w16cid:durableId="602877778">
    <w:abstractNumId w:val="9"/>
  </w:num>
  <w:num w:numId="12" w16cid:durableId="2105614550">
    <w:abstractNumId w:val="42"/>
  </w:num>
  <w:num w:numId="13" w16cid:durableId="141509152">
    <w:abstractNumId w:val="4"/>
  </w:num>
  <w:num w:numId="14" w16cid:durableId="1797942905">
    <w:abstractNumId w:val="39"/>
  </w:num>
  <w:num w:numId="15" w16cid:durableId="708183123">
    <w:abstractNumId w:val="10"/>
  </w:num>
  <w:num w:numId="16" w16cid:durableId="1069691221">
    <w:abstractNumId w:val="23"/>
  </w:num>
  <w:num w:numId="17" w16cid:durableId="877397284">
    <w:abstractNumId w:val="27"/>
  </w:num>
  <w:num w:numId="18" w16cid:durableId="1283414772">
    <w:abstractNumId w:val="5"/>
  </w:num>
  <w:num w:numId="19" w16cid:durableId="1312061425">
    <w:abstractNumId w:val="20"/>
  </w:num>
  <w:num w:numId="20" w16cid:durableId="221914910">
    <w:abstractNumId w:val="25"/>
  </w:num>
  <w:num w:numId="21" w16cid:durableId="2131627389">
    <w:abstractNumId w:val="8"/>
  </w:num>
  <w:num w:numId="22" w16cid:durableId="1388840318">
    <w:abstractNumId w:val="35"/>
  </w:num>
  <w:num w:numId="23" w16cid:durableId="1704400981">
    <w:abstractNumId w:val="18"/>
  </w:num>
  <w:num w:numId="24" w16cid:durableId="336926473">
    <w:abstractNumId w:val="44"/>
  </w:num>
  <w:num w:numId="25" w16cid:durableId="1636180701">
    <w:abstractNumId w:val="21"/>
  </w:num>
  <w:num w:numId="26" w16cid:durableId="727798317">
    <w:abstractNumId w:val="22"/>
  </w:num>
  <w:num w:numId="27" w16cid:durableId="289287350">
    <w:abstractNumId w:val="0"/>
  </w:num>
  <w:num w:numId="28" w16cid:durableId="2136754053">
    <w:abstractNumId w:val="28"/>
  </w:num>
  <w:num w:numId="29" w16cid:durableId="1994067133">
    <w:abstractNumId w:val="14"/>
  </w:num>
  <w:num w:numId="30" w16cid:durableId="631860541">
    <w:abstractNumId w:val="6"/>
  </w:num>
  <w:num w:numId="31" w16cid:durableId="653995640">
    <w:abstractNumId w:val="36"/>
  </w:num>
  <w:num w:numId="32" w16cid:durableId="1674525145">
    <w:abstractNumId w:val="1"/>
  </w:num>
  <w:num w:numId="33" w16cid:durableId="1043797732">
    <w:abstractNumId w:val="24"/>
  </w:num>
  <w:num w:numId="34" w16cid:durableId="1106578381">
    <w:abstractNumId w:val="41"/>
  </w:num>
  <w:num w:numId="35" w16cid:durableId="1192453983">
    <w:abstractNumId w:val="19"/>
  </w:num>
  <w:num w:numId="36" w16cid:durableId="603853452">
    <w:abstractNumId w:val="13"/>
  </w:num>
  <w:num w:numId="37" w16cid:durableId="1471049685">
    <w:abstractNumId w:val="2"/>
  </w:num>
  <w:num w:numId="38" w16cid:durableId="1547134890">
    <w:abstractNumId w:val="30"/>
  </w:num>
  <w:num w:numId="39" w16cid:durableId="1245722767">
    <w:abstractNumId w:val="43"/>
  </w:num>
  <w:num w:numId="40" w16cid:durableId="2140370855">
    <w:abstractNumId w:val="17"/>
  </w:num>
  <w:num w:numId="41" w16cid:durableId="1177186822">
    <w:abstractNumId w:val="31"/>
  </w:num>
  <w:num w:numId="42" w16cid:durableId="1755205870">
    <w:abstractNumId w:val="34"/>
  </w:num>
  <w:num w:numId="43" w16cid:durableId="1008875051">
    <w:abstractNumId w:val="26"/>
  </w:num>
  <w:num w:numId="44" w16cid:durableId="1360162776">
    <w:abstractNumId w:val="38"/>
  </w:num>
  <w:num w:numId="45" w16cid:durableId="918905593">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B2"/>
    <w:rsid w:val="000034FD"/>
    <w:rsid w:val="0000556F"/>
    <w:rsid w:val="00010BD5"/>
    <w:rsid w:val="00010DAB"/>
    <w:rsid w:val="0001196B"/>
    <w:rsid w:val="00012238"/>
    <w:rsid w:val="00020E15"/>
    <w:rsid w:val="000217EB"/>
    <w:rsid w:val="00021800"/>
    <w:rsid w:val="00021970"/>
    <w:rsid w:val="000229C7"/>
    <w:rsid w:val="00023515"/>
    <w:rsid w:val="00025216"/>
    <w:rsid w:val="0002618C"/>
    <w:rsid w:val="00026BFB"/>
    <w:rsid w:val="000279E1"/>
    <w:rsid w:val="00030EDB"/>
    <w:rsid w:val="00031BB1"/>
    <w:rsid w:val="00031E32"/>
    <w:rsid w:val="00033E4B"/>
    <w:rsid w:val="00033F41"/>
    <w:rsid w:val="000354D6"/>
    <w:rsid w:val="00035F4C"/>
    <w:rsid w:val="000365F9"/>
    <w:rsid w:val="0004014D"/>
    <w:rsid w:val="0004550B"/>
    <w:rsid w:val="00046819"/>
    <w:rsid w:val="00047362"/>
    <w:rsid w:val="000550C2"/>
    <w:rsid w:val="00055DC8"/>
    <w:rsid w:val="0005633D"/>
    <w:rsid w:val="00060CCD"/>
    <w:rsid w:val="00064863"/>
    <w:rsid w:val="00064E79"/>
    <w:rsid w:val="00065B97"/>
    <w:rsid w:val="00066784"/>
    <w:rsid w:val="00066A27"/>
    <w:rsid w:val="00067B54"/>
    <w:rsid w:val="00070B32"/>
    <w:rsid w:val="0007338E"/>
    <w:rsid w:val="000745C2"/>
    <w:rsid w:val="00075176"/>
    <w:rsid w:val="000753E6"/>
    <w:rsid w:val="00077181"/>
    <w:rsid w:val="00084874"/>
    <w:rsid w:val="000848B6"/>
    <w:rsid w:val="00086847"/>
    <w:rsid w:val="00093B1A"/>
    <w:rsid w:val="000940E9"/>
    <w:rsid w:val="00097603"/>
    <w:rsid w:val="000A1AD0"/>
    <w:rsid w:val="000A4B80"/>
    <w:rsid w:val="000A4DB3"/>
    <w:rsid w:val="000A4EF8"/>
    <w:rsid w:val="000A5E66"/>
    <w:rsid w:val="000A6F6A"/>
    <w:rsid w:val="000A72CE"/>
    <w:rsid w:val="000A7F0F"/>
    <w:rsid w:val="000B0DBE"/>
    <w:rsid w:val="000B428C"/>
    <w:rsid w:val="000B5D38"/>
    <w:rsid w:val="000C4632"/>
    <w:rsid w:val="000C54AB"/>
    <w:rsid w:val="000C5C46"/>
    <w:rsid w:val="000D2CEB"/>
    <w:rsid w:val="000D4188"/>
    <w:rsid w:val="000D4588"/>
    <w:rsid w:val="000D4D55"/>
    <w:rsid w:val="000E4E8D"/>
    <w:rsid w:val="000E5F4C"/>
    <w:rsid w:val="000E747A"/>
    <w:rsid w:val="000F2174"/>
    <w:rsid w:val="000F7B6E"/>
    <w:rsid w:val="00101CCC"/>
    <w:rsid w:val="001026C5"/>
    <w:rsid w:val="00103541"/>
    <w:rsid w:val="00104959"/>
    <w:rsid w:val="00106AA2"/>
    <w:rsid w:val="00111827"/>
    <w:rsid w:val="00111DCB"/>
    <w:rsid w:val="0011436B"/>
    <w:rsid w:val="0011516C"/>
    <w:rsid w:val="00115BB8"/>
    <w:rsid w:val="00116BE6"/>
    <w:rsid w:val="00136DD5"/>
    <w:rsid w:val="00137A81"/>
    <w:rsid w:val="001412D5"/>
    <w:rsid w:val="00142B50"/>
    <w:rsid w:val="0014320C"/>
    <w:rsid w:val="001434C6"/>
    <w:rsid w:val="00150080"/>
    <w:rsid w:val="00150297"/>
    <w:rsid w:val="00150675"/>
    <w:rsid w:val="0015136C"/>
    <w:rsid w:val="00154985"/>
    <w:rsid w:val="001563AC"/>
    <w:rsid w:val="0016063C"/>
    <w:rsid w:val="00161152"/>
    <w:rsid w:val="001614B9"/>
    <w:rsid w:val="00163B58"/>
    <w:rsid w:val="001649EE"/>
    <w:rsid w:val="001659C1"/>
    <w:rsid w:val="00170F96"/>
    <w:rsid w:val="001718D7"/>
    <w:rsid w:val="00177023"/>
    <w:rsid w:val="001813D1"/>
    <w:rsid w:val="00183192"/>
    <w:rsid w:val="00185F21"/>
    <w:rsid w:val="00186521"/>
    <w:rsid w:val="00187280"/>
    <w:rsid w:val="0018788A"/>
    <w:rsid w:val="0019007E"/>
    <w:rsid w:val="001902D2"/>
    <w:rsid w:val="001928A9"/>
    <w:rsid w:val="00193200"/>
    <w:rsid w:val="00193445"/>
    <w:rsid w:val="001A1FC9"/>
    <w:rsid w:val="001A458F"/>
    <w:rsid w:val="001A4CE3"/>
    <w:rsid w:val="001A6443"/>
    <w:rsid w:val="001A743D"/>
    <w:rsid w:val="001A7946"/>
    <w:rsid w:val="001B0E12"/>
    <w:rsid w:val="001B12FB"/>
    <w:rsid w:val="001B25C3"/>
    <w:rsid w:val="001B49CB"/>
    <w:rsid w:val="001C6194"/>
    <w:rsid w:val="001D58CD"/>
    <w:rsid w:val="001D6190"/>
    <w:rsid w:val="001E5070"/>
    <w:rsid w:val="001E7880"/>
    <w:rsid w:val="001E7CFF"/>
    <w:rsid w:val="001F102F"/>
    <w:rsid w:val="001F2558"/>
    <w:rsid w:val="001F3628"/>
    <w:rsid w:val="001F79E3"/>
    <w:rsid w:val="001F7A90"/>
    <w:rsid w:val="00202F8F"/>
    <w:rsid w:val="00203D21"/>
    <w:rsid w:val="00205299"/>
    <w:rsid w:val="00206F73"/>
    <w:rsid w:val="0021070B"/>
    <w:rsid w:val="00212253"/>
    <w:rsid w:val="00217530"/>
    <w:rsid w:val="00217CEC"/>
    <w:rsid w:val="00220D10"/>
    <w:rsid w:val="00225E47"/>
    <w:rsid w:val="00226266"/>
    <w:rsid w:val="00227642"/>
    <w:rsid w:val="00234D0A"/>
    <w:rsid w:val="0023500C"/>
    <w:rsid w:val="002356EF"/>
    <w:rsid w:val="0023668D"/>
    <w:rsid w:val="00245A0F"/>
    <w:rsid w:val="0024637C"/>
    <w:rsid w:val="0025413B"/>
    <w:rsid w:val="00254320"/>
    <w:rsid w:val="002551C3"/>
    <w:rsid w:val="002563AF"/>
    <w:rsid w:val="00261A33"/>
    <w:rsid w:val="00263FC9"/>
    <w:rsid w:val="0026508F"/>
    <w:rsid w:val="00266A07"/>
    <w:rsid w:val="00266E92"/>
    <w:rsid w:val="00271DAE"/>
    <w:rsid w:val="002729E8"/>
    <w:rsid w:val="002730D4"/>
    <w:rsid w:val="002749F7"/>
    <w:rsid w:val="00274D40"/>
    <w:rsid w:val="00277F3E"/>
    <w:rsid w:val="00281906"/>
    <w:rsid w:val="00282E1D"/>
    <w:rsid w:val="002841E6"/>
    <w:rsid w:val="002854B7"/>
    <w:rsid w:val="002857E9"/>
    <w:rsid w:val="00285841"/>
    <w:rsid w:val="00286746"/>
    <w:rsid w:val="0029059A"/>
    <w:rsid w:val="002909E0"/>
    <w:rsid w:val="00291F64"/>
    <w:rsid w:val="002920FA"/>
    <w:rsid w:val="00292BDD"/>
    <w:rsid w:val="0029521D"/>
    <w:rsid w:val="00295934"/>
    <w:rsid w:val="002A5DBB"/>
    <w:rsid w:val="002B4F5B"/>
    <w:rsid w:val="002B6137"/>
    <w:rsid w:val="002C009D"/>
    <w:rsid w:val="002C069E"/>
    <w:rsid w:val="002C21C9"/>
    <w:rsid w:val="002C2906"/>
    <w:rsid w:val="002D1592"/>
    <w:rsid w:val="002D2B77"/>
    <w:rsid w:val="002D56A8"/>
    <w:rsid w:val="002D6D4D"/>
    <w:rsid w:val="002D7366"/>
    <w:rsid w:val="002E12C4"/>
    <w:rsid w:val="002E4B5A"/>
    <w:rsid w:val="002E7B63"/>
    <w:rsid w:val="002E7D2C"/>
    <w:rsid w:val="002F2A0B"/>
    <w:rsid w:val="002F54E1"/>
    <w:rsid w:val="002F640D"/>
    <w:rsid w:val="00300C56"/>
    <w:rsid w:val="00300D8D"/>
    <w:rsid w:val="00301224"/>
    <w:rsid w:val="00301CDD"/>
    <w:rsid w:val="003031BD"/>
    <w:rsid w:val="00303C1F"/>
    <w:rsid w:val="003059B4"/>
    <w:rsid w:val="003063F0"/>
    <w:rsid w:val="00306BFD"/>
    <w:rsid w:val="00313196"/>
    <w:rsid w:val="003167BD"/>
    <w:rsid w:val="00320480"/>
    <w:rsid w:val="0032174B"/>
    <w:rsid w:val="0032615F"/>
    <w:rsid w:val="00327C40"/>
    <w:rsid w:val="0033183D"/>
    <w:rsid w:val="00336135"/>
    <w:rsid w:val="00341A1C"/>
    <w:rsid w:val="00347980"/>
    <w:rsid w:val="0035348E"/>
    <w:rsid w:val="00354B52"/>
    <w:rsid w:val="00354CD3"/>
    <w:rsid w:val="00363010"/>
    <w:rsid w:val="0036335B"/>
    <w:rsid w:val="003638A5"/>
    <w:rsid w:val="0036511D"/>
    <w:rsid w:val="003656A2"/>
    <w:rsid w:val="00365AC2"/>
    <w:rsid w:val="00365C8E"/>
    <w:rsid w:val="00365D56"/>
    <w:rsid w:val="0037196E"/>
    <w:rsid w:val="00373628"/>
    <w:rsid w:val="00373761"/>
    <w:rsid w:val="0037414D"/>
    <w:rsid w:val="00374333"/>
    <w:rsid w:val="0038165D"/>
    <w:rsid w:val="003840F2"/>
    <w:rsid w:val="00385159"/>
    <w:rsid w:val="003911E9"/>
    <w:rsid w:val="00391A49"/>
    <w:rsid w:val="00391E37"/>
    <w:rsid w:val="003925B0"/>
    <w:rsid w:val="0039305F"/>
    <w:rsid w:val="00393F98"/>
    <w:rsid w:val="003967D4"/>
    <w:rsid w:val="003A1BA5"/>
    <w:rsid w:val="003A376E"/>
    <w:rsid w:val="003A3D1B"/>
    <w:rsid w:val="003A5935"/>
    <w:rsid w:val="003A624C"/>
    <w:rsid w:val="003A64D0"/>
    <w:rsid w:val="003A698F"/>
    <w:rsid w:val="003B1316"/>
    <w:rsid w:val="003B7AC0"/>
    <w:rsid w:val="003C0D08"/>
    <w:rsid w:val="003C4CB5"/>
    <w:rsid w:val="003C4E8D"/>
    <w:rsid w:val="003C5E78"/>
    <w:rsid w:val="003C6A2F"/>
    <w:rsid w:val="003D1FE2"/>
    <w:rsid w:val="003D3FC3"/>
    <w:rsid w:val="003D5A55"/>
    <w:rsid w:val="003D5C90"/>
    <w:rsid w:val="003D7BBE"/>
    <w:rsid w:val="003E1242"/>
    <w:rsid w:val="003E146B"/>
    <w:rsid w:val="003E14F8"/>
    <w:rsid w:val="003E1599"/>
    <w:rsid w:val="003E268F"/>
    <w:rsid w:val="003E37A0"/>
    <w:rsid w:val="003E7A7E"/>
    <w:rsid w:val="003F45F2"/>
    <w:rsid w:val="003F6810"/>
    <w:rsid w:val="003F6D38"/>
    <w:rsid w:val="00401042"/>
    <w:rsid w:val="004036A8"/>
    <w:rsid w:val="004062AE"/>
    <w:rsid w:val="00421156"/>
    <w:rsid w:val="00421A92"/>
    <w:rsid w:val="00421CEA"/>
    <w:rsid w:val="00424732"/>
    <w:rsid w:val="004247C9"/>
    <w:rsid w:val="004258D5"/>
    <w:rsid w:val="00432A72"/>
    <w:rsid w:val="00434722"/>
    <w:rsid w:val="00435829"/>
    <w:rsid w:val="00435DB5"/>
    <w:rsid w:val="004362FD"/>
    <w:rsid w:val="00441199"/>
    <w:rsid w:val="00441E50"/>
    <w:rsid w:val="0044289B"/>
    <w:rsid w:val="00444D5C"/>
    <w:rsid w:val="00445E53"/>
    <w:rsid w:val="00446BCE"/>
    <w:rsid w:val="00451AD2"/>
    <w:rsid w:val="00455A02"/>
    <w:rsid w:val="0045619C"/>
    <w:rsid w:val="00457CDE"/>
    <w:rsid w:val="004616CD"/>
    <w:rsid w:val="004619E3"/>
    <w:rsid w:val="00462FA6"/>
    <w:rsid w:val="0046715F"/>
    <w:rsid w:val="004738A0"/>
    <w:rsid w:val="00476E7D"/>
    <w:rsid w:val="00480794"/>
    <w:rsid w:val="004815B3"/>
    <w:rsid w:val="00482830"/>
    <w:rsid w:val="00483036"/>
    <w:rsid w:val="00483F36"/>
    <w:rsid w:val="0048404E"/>
    <w:rsid w:val="00492172"/>
    <w:rsid w:val="004A0659"/>
    <w:rsid w:val="004A1CBA"/>
    <w:rsid w:val="004A2A80"/>
    <w:rsid w:val="004B0960"/>
    <w:rsid w:val="004B1C6A"/>
    <w:rsid w:val="004C0A4C"/>
    <w:rsid w:val="004C1D0D"/>
    <w:rsid w:val="004C6A5B"/>
    <w:rsid w:val="004D3D2B"/>
    <w:rsid w:val="004D5A33"/>
    <w:rsid w:val="004D7092"/>
    <w:rsid w:val="004D7958"/>
    <w:rsid w:val="004E0965"/>
    <w:rsid w:val="004E5764"/>
    <w:rsid w:val="004E7CA5"/>
    <w:rsid w:val="004F1AA7"/>
    <w:rsid w:val="004F296C"/>
    <w:rsid w:val="004F5095"/>
    <w:rsid w:val="004F6D2D"/>
    <w:rsid w:val="004F71CF"/>
    <w:rsid w:val="00502C25"/>
    <w:rsid w:val="00505988"/>
    <w:rsid w:val="00507E18"/>
    <w:rsid w:val="00516B06"/>
    <w:rsid w:val="00520119"/>
    <w:rsid w:val="005203A3"/>
    <w:rsid w:val="0052143F"/>
    <w:rsid w:val="005220D2"/>
    <w:rsid w:val="00523D39"/>
    <w:rsid w:val="00524D54"/>
    <w:rsid w:val="00524EF5"/>
    <w:rsid w:val="00525814"/>
    <w:rsid w:val="00526C3B"/>
    <w:rsid w:val="0052767B"/>
    <w:rsid w:val="0052776E"/>
    <w:rsid w:val="005337F9"/>
    <w:rsid w:val="00542384"/>
    <w:rsid w:val="00542CB2"/>
    <w:rsid w:val="00543020"/>
    <w:rsid w:val="00544145"/>
    <w:rsid w:val="00547164"/>
    <w:rsid w:val="00551207"/>
    <w:rsid w:val="00553274"/>
    <w:rsid w:val="00553756"/>
    <w:rsid w:val="00554006"/>
    <w:rsid w:val="00557404"/>
    <w:rsid w:val="00563B90"/>
    <w:rsid w:val="00566591"/>
    <w:rsid w:val="00570350"/>
    <w:rsid w:val="00571BBD"/>
    <w:rsid w:val="00572165"/>
    <w:rsid w:val="00572CFE"/>
    <w:rsid w:val="00573325"/>
    <w:rsid w:val="00574249"/>
    <w:rsid w:val="00576FB8"/>
    <w:rsid w:val="005807CF"/>
    <w:rsid w:val="005809B9"/>
    <w:rsid w:val="00580D08"/>
    <w:rsid w:val="00581D29"/>
    <w:rsid w:val="0058317A"/>
    <w:rsid w:val="00586963"/>
    <w:rsid w:val="0059092F"/>
    <w:rsid w:val="00591E44"/>
    <w:rsid w:val="005953AF"/>
    <w:rsid w:val="0059792A"/>
    <w:rsid w:val="00597AB2"/>
    <w:rsid w:val="005A2C4F"/>
    <w:rsid w:val="005A477A"/>
    <w:rsid w:val="005A4BDE"/>
    <w:rsid w:val="005A5AC4"/>
    <w:rsid w:val="005A5E81"/>
    <w:rsid w:val="005A7ABA"/>
    <w:rsid w:val="005B6A20"/>
    <w:rsid w:val="005B6BB6"/>
    <w:rsid w:val="005B7A95"/>
    <w:rsid w:val="005C0938"/>
    <w:rsid w:val="005C0C24"/>
    <w:rsid w:val="005C113B"/>
    <w:rsid w:val="005C180B"/>
    <w:rsid w:val="005C3365"/>
    <w:rsid w:val="005C4A81"/>
    <w:rsid w:val="005C6772"/>
    <w:rsid w:val="005C7F14"/>
    <w:rsid w:val="005D1E53"/>
    <w:rsid w:val="005D3FAF"/>
    <w:rsid w:val="005D6EF1"/>
    <w:rsid w:val="005E31FC"/>
    <w:rsid w:val="005F72FB"/>
    <w:rsid w:val="00602EB4"/>
    <w:rsid w:val="006047E7"/>
    <w:rsid w:val="00614B50"/>
    <w:rsid w:val="006177BC"/>
    <w:rsid w:val="0061790B"/>
    <w:rsid w:val="00617F13"/>
    <w:rsid w:val="00620525"/>
    <w:rsid w:val="00623574"/>
    <w:rsid w:val="00627C92"/>
    <w:rsid w:val="0063159E"/>
    <w:rsid w:val="00631CF7"/>
    <w:rsid w:val="006337B5"/>
    <w:rsid w:val="0063516C"/>
    <w:rsid w:val="006360B9"/>
    <w:rsid w:val="00636D32"/>
    <w:rsid w:val="00637715"/>
    <w:rsid w:val="006415B7"/>
    <w:rsid w:val="0064490D"/>
    <w:rsid w:val="00650773"/>
    <w:rsid w:val="006544B0"/>
    <w:rsid w:val="00655607"/>
    <w:rsid w:val="00655613"/>
    <w:rsid w:val="00655776"/>
    <w:rsid w:val="00656FE0"/>
    <w:rsid w:val="00661893"/>
    <w:rsid w:val="00662310"/>
    <w:rsid w:val="006643C3"/>
    <w:rsid w:val="0066528D"/>
    <w:rsid w:val="006658E5"/>
    <w:rsid w:val="00665A05"/>
    <w:rsid w:val="006704B5"/>
    <w:rsid w:val="0067785A"/>
    <w:rsid w:val="00680408"/>
    <w:rsid w:val="00680AF4"/>
    <w:rsid w:val="00680F84"/>
    <w:rsid w:val="006820B6"/>
    <w:rsid w:val="00683320"/>
    <w:rsid w:val="00683345"/>
    <w:rsid w:val="00683BCB"/>
    <w:rsid w:val="006862B7"/>
    <w:rsid w:val="00687207"/>
    <w:rsid w:val="00691027"/>
    <w:rsid w:val="006A3D0F"/>
    <w:rsid w:val="006A5CB1"/>
    <w:rsid w:val="006B1A10"/>
    <w:rsid w:val="006B3685"/>
    <w:rsid w:val="006B7605"/>
    <w:rsid w:val="006C527F"/>
    <w:rsid w:val="006D0660"/>
    <w:rsid w:val="006D4DED"/>
    <w:rsid w:val="006D6AE9"/>
    <w:rsid w:val="006D78EA"/>
    <w:rsid w:val="006E1A6E"/>
    <w:rsid w:val="006E2194"/>
    <w:rsid w:val="006E2EFB"/>
    <w:rsid w:val="006E3376"/>
    <w:rsid w:val="006E495B"/>
    <w:rsid w:val="006E4EF9"/>
    <w:rsid w:val="006F094D"/>
    <w:rsid w:val="006F230E"/>
    <w:rsid w:val="006F2F17"/>
    <w:rsid w:val="006F613D"/>
    <w:rsid w:val="00701EDF"/>
    <w:rsid w:val="00702A64"/>
    <w:rsid w:val="00704695"/>
    <w:rsid w:val="00704908"/>
    <w:rsid w:val="00705630"/>
    <w:rsid w:val="00705AAA"/>
    <w:rsid w:val="007104EF"/>
    <w:rsid w:val="00710711"/>
    <w:rsid w:val="007110C2"/>
    <w:rsid w:val="00712308"/>
    <w:rsid w:val="00715D58"/>
    <w:rsid w:val="00716685"/>
    <w:rsid w:val="007208CD"/>
    <w:rsid w:val="00721118"/>
    <w:rsid w:val="00725BE2"/>
    <w:rsid w:val="007314FD"/>
    <w:rsid w:val="0073470C"/>
    <w:rsid w:val="00735308"/>
    <w:rsid w:val="00735C53"/>
    <w:rsid w:val="00735D48"/>
    <w:rsid w:val="007371A2"/>
    <w:rsid w:val="00744D0F"/>
    <w:rsid w:val="007469CA"/>
    <w:rsid w:val="007505A5"/>
    <w:rsid w:val="00751CFE"/>
    <w:rsid w:val="00752241"/>
    <w:rsid w:val="00752CA0"/>
    <w:rsid w:val="007568F7"/>
    <w:rsid w:val="00756B8E"/>
    <w:rsid w:val="00757D49"/>
    <w:rsid w:val="00760311"/>
    <w:rsid w:val="00765D25"/>
    <w:rsid w:val="00771172"/>
    <w:rsid w:val="00771EF8"/>
    <w:rsid w:val="00772DF0"/>
    <w:rsid w:val="00773ABE"/>
    <w:rsid w:val="00774561"/>
    <w:rsid w:val="00775838"/>
    <w:rsid w:val="00775BEF"/>
    <w:rsid w:val="00777306"/>
    <w:rsid w:val="007775C6"/>
    <w:rsid w:val="0078004B"/>
    <w:rsid w:val="0078024D"/>
    <w:rsid w:val="00780296"/>
    <w:rsid w:val="00780904"/>
    <w:rsid w:val="00781693"/>
    <w:rsid w:val="007827C1"/>
    <w:rsid w:val="00783856"/>
    <w:rsid w:val="007953EB"/>
    <w:rsid w:val="0079751C"/>
    <w:rsid w:val="00797E44"/>
    <w:rsid w:val="007A2E31"/>
    <w:rsid w:val="007A3445"/>
    <w:rsid w:val="007A5445"/>
    <w:rsid w:val="007A7662"/>
    <w:rsid w:val="007B07DD"/>
    <w:rsid w:val="007B0A75"/>
    <w:rsid w:val="007B1511"/>
    <w:rsid w:val="007B208D"/>
    <w:rsid w:val="007B56D8"/>
    <w:rsid w:val="007B576A"/>
    <w:rsid w:val="007C0424"/>
    <w:rsid w:val="007C34F6"/>
    <w:rsid w:val="007C3E29"/>
    <w:rsid w:val="007C5B60"/>
    <w:rsid w:val="007C5F62"/>
    <w:rsid w:val="007C68A8"/>
    <w:rsid w:val="007D11A4"/>
    <w:rsid w:val="007D483E"/>
    <w:rsid w:val="007D748F"/>
    <w:rsid w:val="007E2232"/>
    <w:rsid w:val="007E38E3"/>
    <w:rsid w:val="007E6F33"/>
    <w:rsid w:val="007E6FC5"/>
    <w:rsid w:val="007F3B0F"/>
    <w:rsid w:val="007F4AE9"/>
    <w:rsid w:val="007F59F6"/>
    <w:rsid w:val="007F5A3F"/>
    <w:rsid w:val="007F7337"/>
    <w:rsid w:val="008009F5"/>
    <w:rsid w:val="00801959"/>
    <w:rsid w:val="008027F7"/>
    <w:rsid w:val="008041D0"/>
    <w:rsid w:val="00805B8F"/>
    <w:rsid w:val="00806BFA"/>
    <w:rsid w:val="00806DD4"/>
    <w:rsid w:val="0081383C"/>
    <w:rsid w:val="00815046"/>
    <w:rsid w:val="008158C0"/>
    <w:rsid w:val="00816280"/>
    <w:rsid w:val="00817D0C"/>
    <w:rsid w:val="00817EF5"/>
    <w:rsid w:val="00830052"/>
    <w:rsid w:val="008320DC"/>
    <w:rsid w:val="00832359"/>
    <w:rsid w:val="00833C78"/>
    <w:rsid w:val="00834B1F"/>
    <w:rsid w:val="008355CC"/>
    <w:rsid w:val="00837FAC"/>
    <w:rsid w:val="00840620"/>
    <w:rsid w:val="008462EF"/>
    <w:rsid w:val="00851BBD"/>
    <w:rsid w:val="00852811"/>
    <w:rsid w:val="008529BB"/>
    <w:rsid w:val="008540A1"/>
    <w:rsid w:val="00855CA5"/>
    <w:rsid w:val="00863C51"/>
    <w:rsid w:val="00866AD9"/>
    <w:rsid w:val="00866BFD"/>
    <w:rsid w:val="00867033"/>
    <w:rsid w:val="0086756B"/>
    <w:rsid w:val="0087241F"/>
    <w:rsid w:val="00877CD4"/>
    <w:rsid w:val="00880D9C"/>
    <w:rsid w:val="00880FF1"/>
    <w:rsid w:val="00881B09"/>
    <w:rsid w:val="00881FB5"/>
    <w:rsid w:val="0088281E"/>
    <w:rsid w:val="00882C70"/>
    <w:rsid w:val="00882FFA"/>
    <w:rsid w:val="008849CD"/>
    <w:rsid w:val="00884AFD"/>
    <w:rsid w:val="00884E5C"/>
    <w:rsid w:val="00886E5E"/>
    <w:rsid w:val="00891BBA"/>
    <w:rsid w:val="008930E9"/>
    <w:rsid w:val="008942C1"/>
    <w:rsid w:val="00896C2A"/>
    <w:rsid w:val="00897D9D"/>
    <w:rsid w:val="008A4401"/>
    <w:rsid w:val="008A54DD"/>
    <w:rsid w:val="008A6160"/>
    <w:rsid w:val="008A6BA7"/>
    <w:rsid w:val="008A742C"/>
    <w:rsid w:val="008B04B0"/>
    <w:rsid w:val="008B30B4"/>
    <w:rsid w:val="008B313C"/>
    <w:rsid w:val="008B5983"/>
    <w:rsid w:val="008B6FAF"/>
    <w:rsid w:val="008C0F2D"/>
    <w:rsid w:val="008C1CCA"/>
    <w:rsid w:val="008C2FEF"/>
    <w:rsid w:val="008C3C74"/>
    <w:rsid w:val="008C3D8E"/>
    <w:rsid w:val="008C7934"/>
    <w:rsid w:val="008D31C4"/>
    <w:rsid w:val="008D36AC"/>
    <w:rsid w:val="008D78A1"/>
    <w:rsid w:val="008E06CF"/>
    <w:rsid w:val="008E1D7B"/>
    <w:rsid w:val="008E245F"/>
    <w:rsid w:val="008E2B1A"/>
    <w:rsid w:val="008E6198"/>
    <w:rsid w:val="008E64CF"/>
    <w:rsid w:val="008E7A6F"/>
    <w:rsid w:val="008F0624"/>
    <w:rsid w:val="008F07AB"/>
    <w:rsid w:val="008F1C04"/>
    <w:rsid w:val="008F2672"/>
    <w:rsid w:val="008F32E7"/>
    <w:rsid w:val="008F33B4"/>
    <w:rsid w:val="008F3DE4"/>
    <w:rsid w:val="008F4CC5"/>
    <w:rsid w:val="009004BF"/>
    <w:rsid w:val="00902829"/>
    <w:rsid w:val="0090718C"/>
    <w:rsid w:val="00907F52"/>
    <w:rsid w:val="00910EE9"/>
    <w:rsid w:val="00911486"/>
    <w:rsid w:val="0091201F"/>
    <w:rsid w:val="009161C7"/>
    <w:rsid w:val="009162F0"/>
    <w:rsid w:val="00922E1F"/>
    <w:rsid w:val="00922EE8"/>
    <w:rsid w:val="00925D2D"/>
    <w:rsid w:val="00927F51"/>
    <w:rsid w:val="00930378"/>
    <w:rsid w:val="00930864"/>
    <w:rsid w:val="0093121E"/>
    <w:rsid w:val="00934297"/>
    <w:rsid w:val="00941FEE"/>
    <w:rsid w:val="00945435"/>
    <w:rsid w:val="00946439"/>
    <w:rsid w:val="00946E28"/>
    <w:rsid w:val="009522AB"/>
    <w:rsid w:val="00952837"/>
    <w:rsid w:val="0095333A"/>
    <w:rsid w:val="00953A92"/>
    <w:rsid w:val="00953BB5"/>
    <w:rsid w:val="009545F7"/>
    <w:rsid w:val="00961306"/>
    <w:rsid w:val="00965343"/>
    <w:rsid w:val="009669CE"/>
    <w:rsid w:val="009702B9"/>
    <w:rsid w:val="00970FD0"/>
    <w:rsid w:val="00971C00"/>
    <w:rsid w:val="0097258D"/>
    <w:rsid w:val="00974B87"/>
    <w:rsid w:val="00976482"/>
    <w:rsid w:val="0097688B"/>
    <w:rsid w:val="00977E42"/>
    <w:rsid w:val="0098083B"/>
    <w:rsid w:val="00980B5D"/>
    <w:rsid w:val="009840FD"/>
    <w:rsid w:val="00984257"/>
    <w:rsid w:val="00984C87"/>
    <w:rsid w:val="00985E82"/>
    <w:rsid w:val="009863B8"/>
    <w:rsid w:val="00991701"/>
    <w:rsid w:val="00992A94"/>
    <w:rsid w:val="00996540"/>
    <w:rsid w:val="00996795"/>
    <w:rsid w:val="00997B73"/>
    <w:rsid w:val="009A0480"/>
    <w:rsid w:val="009A2CFC"/>
    <w:rsid w:val="009A62E8"/>
    <w:rsid w:val="009A6582"/>
    <w:rsid w:val="009A66C6"/>
    <w:rsid w:val="009B01BB"/>
    <w:rsid w:val="009B31C6"/>
    <w:rsid w:val="009B4D09"/>
    <w:rsid w:val="009C0B42"/>
    <w:rsid w:val="009C277E"/>
    <w:rsid w:val="009D34E6"/>
    <w:rsid w:val="009D3AF1"/>
    <w:rsid w:val="009D4CCC"/>
    <w:rsid w:val="009D651D"/>
    <w:rsid w:val="009E0470"/>
    <w:rsid w:val="009E1891"/>
    <w:rsid w:val="009E25E8"/>
    <w:rsid w:val="009F3111"/>
    <w:rsid w:val="00A029DE"/>
    <w:rsid w:val="00A0361D"/>
    <w:rsid w:val="00A0416A"/>
    <w:rsid w:val="00A0546A"/>
    <w:rsid w:val="00A07465"/>
    <w:rsid w:val="00A1463E"/>
    <w:rsid w:val="00A156C5"/>
    <w:rsid w:val="00A268FC"/>
    <w:rsid w:val="00A26DD3"/>
    <w:rsid w:val="00A26F4F"/>
    <w:rsid w:val="00A2731F"/>
    <w:rsid w:val="00A30DBF"/>
    <w:rsid w:val="00A33E2E"/>
    <w:rsid w:val="00A351D9"/>
    <w:rsid w:val="00A40B4E"/>
    <w:rsid w:val="00A41FA5"/>
    <w:rsid w:val="00A42663"/>
    <w:rsid w:val="00A43ACA"/>
    <w:rsid w:val="00A4607C"/>
    <w:rsid w:val="00A471D0"/>
    <w:rsid w:val="00A514A4"/>
    <w:rsid w:val="00A53D95"/>
    <w:rsid w:val="00A5535C"/>
    <w:rsid w:val="00A566B6"/>
    <w:rsid w:val="00A572B9"/>
    <w:rsid w:val="00A60582"/>
    <w:rsid w:val="00A63A8D"/>
    <w:rsid w:val="00A6545C"/>
    <w:rsid w:val="00A654D3"/>
    <w:rsid w:val="00A66966"/>
    <w:rsid w:val="00A67964"/>
    <w:rsid w:val="00A700EB"/>
    <w:rsid w:val="00A77724"/>
    <w:rsid w:val="00A77F45"/>
    <w:rsid w:val="00A83C51"/>
    <w:rsid w:val="00A83E1F"/>
    <w:rsid w:val="00A845DB"/>
    <w:rsid w:val="00A92157"/>
    <w:rsid w:val="00A9355F"/>
    <w:rsid w:val="00A94F11"/>
    <w:rsid w:val="00A9613A"/>
    <w:rsid w:val="00A97969"/>
    <w:rsid w:val="00A97BED"/>
    <w:rsid w:val="00AA08D2"/>
    <w:rsid w:val="00AA6D2B"/>
    <w:rsid w:val="00AA767B"/>
    <w:rsid w:val="00AB2272"/>
    <w:rsid w:val="00AB2FEC"/>
    <w:rsid w:val="00AB4FDC"/>
    <w:rsid w:val="00AB5F67"/>
    <w:rsid w:val="00AB641E"/>
    <w:rsid w:val="00AB6F31"/>
    <w:rsid w:val="00AC2776"/>
    <w:rsid w:val="00AC3999"/>
    <w:rsid w:val="00AC527C"/>
    <w:rsid w:val="00AC655B"/>
    <w:rsid w:val="00AC65D8"/>
    <w:rsid w:val="00AC6A2C"/>
    <w:rsid w:val="00AC7399"/>
    <w:rsid w:val="00AD0ADF"/>
    <w:rsid w:val="00AD1B1B"/>
    <w:rsid w:val="00AD3D6B"/>
    <w:rsid w:val="00AE2A19"/>
    <w:rsid w:val="00AE69F4"/>
    <w:rsid w:val="00AE72A4"/>
    <w:rsid w:val="00AF0133"/>
    <w:rsid w:val="00AF050D"/>
    <w:rsid w:val="00AF07E6"/>
    <w:rsid w:val="00AF21EB"/>
    <w:rsid w:val="00AF3E24"/>
    <w:rsid w:val="00AF55DD"/>
    <w:rsid w:val="00AF6AB5"/>
    <w:rsid w:val="00AF6AE6"/>
    <w:rsid w:val="00AF71BC"/>
    <w:rsid w:val="00AF7DAB"/>
    <w:rsid w:val="00B00CB1"/>
    <w:rsid w:val="00B05AD0"/>
    <w:rsid w:val="00B073E6"/>
    <w:rsid w:val="00B169F2"/>
    <w:rsid w:val="00B2005E"/>
    <w:rsid w:val="00B215FD"/>
    <w:rsid w:val="00B21D11"/>
    <w:rsid w:val="00B2364C"/>
    <w:rsid w:val="00B245CC"/>
    <w:rsid w:val="00B260CE"/>
    <w:rsid w:val="00B31577"/>
    <w:rsid w:val="00B320AE"/>
    <w:rsid w:val="00B32321"/>
    <w:rsid w:val="00B370F1"/>
    <w:rsid w:val="00B40821"/>
    <w:rsid w:val="00B4388B"/>
    <w:rsid w:val="00B46654"/>
    <w:rsid w:val="00B477B2"/>
    <w:rsid w:val="00B47F39"/>
    <w:rsid w:val="00B527FD"/>
    <w:rsid w:val="00B53F7D"/>
    <w:rsid w:val="00B56432"/>
    <w:rsid w:val="00B600FC"/>
    <w:rsid w:val="00B608F2"/>
    <w:rsid w:val="00B61551"/>
    <w:rsid w:val="00B67DF9"/>
    <w:rsid w:val="00B70575"/>
    <w:rsid w:val="00B73E76"/>
    <w:rsid w:val="00B81803"/>
    <w:rsid w:val="00B84DAA"/>
    <w:rsid w:val="00B87334"/>
    <w:rsid w:val="00B90C1A"/>
    <w:rsid w:val="00BA1CE9"/>
    <w:rsid w:val="00BA51D2"/>
    <w:rsid w:val="00BA5BC3"/>
    <w:rsid w:val="00BA62DF"/>
    <w:rsid w:val="00BB1A38"/>
    <w:rsid w:val="00BB452C"/>
    <w:rsid w:val="00BB4F4C"/>
    <w:rsid w:val="00BB7410"/>
    <w:rsid w:val="00BB7682"/>
    <w:rsid w:val="00BB7B3E"/>
    <w:rsid w:val="00BC01CE"/>
    <w:rsid w:val="00BC344A"/>
    <w:rsid w:val="00BC3BC8"/>
    <w:rsid w:val="00BC47F8"/>
    <w:rsid w:val="00BC4DA7"/>
    <w:rsid w:val="00BC4E73"/>
    <w:rsid w:val="00BC6A9E"/>
    <w:rsid w:val="00BC7089"/>
    <w:rsid w:val="00BD0DC5"/>
    <w:rsid w:val="00BD34B1"/>
    <w:rsid w:val="00BD3833"/>
    <w:rsid w:val="00BD49ED"/>
    <w:rsid w:val="00BE00C9"/>
    <w:rsid w:val="00BE0916"/>
    <w:rsid w:val="00BE36F5"/>
    <w:rsid w:val="00BE77E2"/>
    <w:rsid w:val="00BF1CC1"/>
    <w:rsid w:val="00BF331D"/>
    <w:rsid w:val="00BF530A"/>
    <w:rsid w:val="00BF7B78"/>
    <w:rsid w:val="00C03798"/>
    <w:rsid w:val="00C03E11"/>
    <w:rsid w:val="00C0483A"/>
    <w:rsid w:val="00C119F2"/>
    <w:rsid w:val="00C145D4"/>
    <w:rsid w:val="00C15707"/>
    <w:rsid w:val="00C20CD3"/>
    <w:rsid w:val="00C20E13"/>
    <w:rsid w:val="00C256BA"/>
    <w:rsid w:val="00C27347"/>
    <w:rsid w:val="00C30346"/>
    <w:rsid w:val="00C31284"/>
    <w:rsid w:val="00C314B4"/>
    <w:rsid w:val="00C31B62"/>
    <w:rsid w:val="00C31DD4"/>
    <w:rsid w:val="00C365FA"/>
    <w:rsid w:val="00C37220"/>
    <w:rsid w:val="00C40BB9"/>
    <w:rsid w:val="00C41CEA"/>
    <w:rsid w:val="00C434C5"/>
    <w:rsid w:val="00C500A0"/>
    <w:rsid w:val="00C510E3"/>
    <w:rsid w:val="00C55ED8"/>
    <w:rsid w:val="00C56A39"/>
    <w:rsid w:val="00C56C23"/>
    <w:rsid w:val="00C60562"/>
    <w:rsid w:val="00C605CA"/>
    <w:rsid w:val="00C6280B"/>
    <w:rsid w:val="00C63E07"/>
    <w:rsid w:val="00C65DCD"/>
    <w:rsid w:val="00C712AA"/>
    <w:rsid w:val="00C767CA"/>
    <w:rsid w:val="00C77B3A"/>
    <w:rsid w:val="00C809BE"/>
    <w:rsid w:val="00C81B97"/>
    <w:rsid w:val="00C848D2"/>
    <w:rsid w:val="00C85066"/>
    <w:rsid w:val="00C8601E"/>
    <w:rsid w:val="00C86C2C"/>
    <w:rsid w:val="00C9036D"/>
    <w:rsid w:val="00C94984"/>
    <w:rsid w:val="00CA0427"/>
    <w:rsid w:val="00CA186C"/>
    <w:rsid w:val="00CA502D"/>
    <w:rsid w:val="00CA51D0"/>
    <w:rsid w:val="00CA584E"/>
    <w:rsid w:val="00CB1781"/>
    <w:rsid w:val="00CB61FF"/>
    <w:rsid w:val="00CB744F"/>
    <w:rsid w:val="00CC4D8E"/>
    <w:rsid w:val="00CC5B55"/>
    <w:rsid w:val="00CD0200"/>
    <w:rsid w:val="00CD06F7"/>
    <w:rsid w:val="00CD2531"/>
    <w:rsid w:val="00CD3A2B"/>
    <w:rsid w:val="00CD4C55"/>
    <w:rsid w:val="00CD6C26"/>
    <w:rsid w:val="00CE1FE0"/>
    <w:rsid w:val="00CE3CC9"/>
    <w:rsid w:val="00CE4E22"/>
    <w:rsid w:val="00CE52BE"/>
    <w:rsid w:val="00CF1304"/>
    <w:rsid w:val="00D0110D"/>
    <w:rsid w:val="00D04CDF"/>
    <w:rsid w:val="00D125A3"/>
    <w:rsid w:val="00D15447"/>
    <w:rsid w:val="00D16230"/>
    <w:rsid w:val="00D17350"/>
    <w:rsid w:val="00D230DA"/>
    <w:rsid w:val="00D25CC7"/>
    <w:rsid w:val="00D25E36"/>
    <w:rsid w:val="00D3251F"/>
    <w:rsid w:val="00D339CF"/>
    <w:rsid w:val="00D33E58"/>
    <w:rsid w:val="00D35906"/>
    <w:rsid w:val="00D35B85"/>
    <w:rsid w:val="00D37C2E"/>
    <w:rsid w:val="00D45345"/>
    <w:rsid w:val="00D46E14"/>
    <w:rsid w:val="00D47A1A"/>
    <w:rsid w:val="00D47A5D"/>
    <w:rsid w:val="00D545E5"/>
    <w:rsid w:val="00D60F17"/>
    <w:rsid w:val="00D61246"/>
    <w:rsid w:val="00D634C7"/>
    <w:rsid w:val="00D638E2"/>
    <w:rsid w:val="00D6501A"/>
    <w:rsid w:val="00D66289"/>
    <w:rsid w:val="00D729CA"/>
    <w:rsid w:val="00D7534B"/>
    <w:rsid w:val="00D7730E"/>
    <w:rsid w:val="00D8124D"/>
    <w:rsid w:val="00D864D2"/>
    <w:rsid w:val="00D929C0"/>
    <w:rsid w:val="00DA096A"/>
    <w:rsid w:val="00DA132A"/>
    <w:rsid w:val="00DA15AE"/>
    <w:rsid w:val="00DA2034"/>
    <w:rsid w:val="00DA3228"/>
    <w:rsid w:val="00DA68D4"/>
    <w:rsid w:val="00DB0136"/>
    <w:rsid w:val="00DB07DE"/>
    <w:rsid w:val="00DB1428"/>
    <w:rsid w:val="00DB1D34"/>
    <w:rsid w:val="00DB20F4"/>
    <w:rsid w:val="00DB3E77"/>
    <w:rsid w:val="00DB653F"/>
    <w:rsid w:val="00DC0375"/>
    <w:rsid w:val="00DC131A"/>
    <w:rsid w:val="00DC2C13"/>
    <w:rsid w:val="00DC46EB"/>
    <w:rsid w:val="00DD082A"/>
    <w:rsid w:val="00DD3AD2"/>
    <w:rsid w:val="00DD3E95"/>
    <w:rsid w:val="00DD4614"/>
    <w:rsid w:val="00DE081A"/>
    <w:rsid w:val="00DE4388"/>
    <w:rsid w:val="00DE45DC"/>
    <w:rsid w:val="00DE5AB5"/>
    <w:rsid w:val="00DE65A9"/>
    <w:rsid w:val="00DF08D3"/>
    <w:rsid w:val="00DF35E8"/>
    <w:rsid w:val="00DF3C60"/>
    <w:rsid w:val="00DF6383"/>
    <w:rsid w:val="00DF6569"/>
    <w:rsid w:val="00DF7C9C"/>
    <w:rsid w:val="00E0013D"/>
    <w:rsid w:val="00E027DD"/>
    <w:rsid w:val="00E038B9"/>
    <w:rsid w:val="00E0538D"/>
    <w:rsid w:val="00E05B13"/>
    <w:rsid w:val="00E06FD2"/>
    <w:rsid w:val="00E1039C"/>
    <w:rsid w:val="00E11AB2"/>
    <w:rsid w:val="00E14CEC"/>
    <w:rsid w:val="00E15F2A"/>
    <w:rsid w:val="00E1635F"/>
    <w:rsid w:val="00E17AB6"/>
    <w:rsid w:val="00E17D96"/>
    <w:rsid w:val="00E21EA9"/>
    <w:rsid w:val="00E24DC7"/>
    <w:rsid w:val="00E25FAC"/>
    <w:rsid w:val="00E26F92"/>
    <w:rsid w:val="00E312A0"/>
    <w:rsid w:val="00E35962"/>
    <w:rsid w:val="00E37242"/>
    <w:rsid w:val="00E40D67"/>
    <w:rsid w:val="00E4160E"/>
    <w:rsid w:val="00E461A9"/>
    <w:rsid w:val="00E46F57"/>
    <w:rsid w:val="00E47E6C"/>
    <w:rsid w:val="00E531D6"/>
    <w:rsid w:val="00E531D8"/>
    <w:rsid w:val="00E53C60"/>
    <w:rsid w:val="00E56676"/>
    <w:rsid w:val="00E57241"/>
    <w:rsid w:val="00E574AD"/>
    <w:rsid w:val="00E608B2"/>
    <w:rsid w:val="00E61832"/>
    <w:rsid w:val="00E61DD6"/>
    <w:rsid w:val="00E645E1"/>
    <w:rsid w:val="00E661B6"/>
    <w:rsid w:val="00E665A3"/>
    <w:rsid w:val="00E666F1"/>
    <w:rsid w:val="00E70897"/>
    <w:rsid w:val="00E72CF8"/>
    <w:rsid w:val="00E731B3"/>
    <w:rsid w:val="00E7345C"/>
    <w:rsid w:val="00E74153"/>
    <w:rsid w:val="00E7480A"/>
    <w:rsid w:val="00E74E00"/>
    <w:rsid w:val="00E76DAA"/>
    <w:rsid w:val="00E7725F"/>
    <w:rsid w:val="00E77F4E"/>
    <w:rsid w:val="00E81CD7"/>
    <w:rsid w:val="00E82AF6"/>
    <w:rsid w:val="00E90253"/>
    <w:rsid w:val="00E90BC2"/>
    <w:rsid w:val="00E93C92"/>
    <w:rsid w:val="00E95107"/>
    <w:rsid w:val="00EA0B7F"/>
    <w:rsid w:val="00EA16E6"/>
    <w:rsid w:val="00EA184C"/>
    <w:rsid w:val="00EA288D"/>
    <w:rsid w:val="00EA2D93"/>
    <w:rsid w:val="00EA51FA"/>
    <w:rsid w:val="00EB02F3"/>
    <w:rsid w:val="00EB14BA"/>
    <w:rsid w:val="00EB3DA4"/>
    <w:rsid w:val="00EB7094"/>
    <w:rsid w:val="00EB70FB"/>
    <w:rsid w:val="00EC41D3"/>
    <w:rsid w:val="00EC463D"/>
    <w:rsid w:val="00EC6FAF"/>
    <w:rsid w:val="00ED01C9"/>
    <w:rsid w:val="00ED2FAB"/>
    <w:rsid w:val="00ED3FB6"/>
    <w:rsid w:val="00ED54D8"/>
    <w:rsid w:val="00ED5671"/>
    <w:rsid w:val="00ED5FBB"/>
    <w:rsid w:val="00EE351C"/>
    <w:rsid w:val="00EE362A"/>
    <w:rsid w:val="00EE6227"/>
    <w:rsid w:val="00EF096A"/>
    <w:rsid w:val="00EF2294"/>
    <w:rsid w:val="00EF3064"/>
    <w:rsid w:val="00EF507D"/>
    <w:rsid w:val="00EF6772"/>
    <w:rsid w:val="00EF757B"/>
    <w:rsid w:val="00EF7C62"/>
    <w:rsid w:val="00F018D2"/>
    <w:rsid w:val="00F0347A"/>
    <w:rsid w:val="00F0574A"/>
    <w:rsid w:val="00F06158"/>
    <w:rsid w:val="00F10FFD"/>
    <w:rsid w:val="00F14CA4"/>
    <w:rsid w:val="00F24421"/>
    <w:rsid w:val="00F245CF"/>
    <w:rsid w:val="00F25D97"/>
    <w:rsid w:val="00F26F95"/>
    <w:rsid w:val="00F27FF4"/>
    <w:rsid w:val="00F31529"/>
    <w:rsid w:val="00F3172C"/>
    <w:rsid w:val="00F319CD"/>
    <w:rsid w:val="00F32FC8"/>
    <w:rsid w:val="00F37ABA"/>
    <w:rsid w:val="00F401B8"/>
    <w:rsid w:val="00F41127"/>
    <w:rsid w:val="00F41C3E"/>
    <w:rsid w:val="00F41C5A"/>
    <w:rsid w:val="00F460E1"/>
    <w:rsid w:val="00F509FE"/>
    <w:rsid w:val="00F525AE"/>
    <w:rsid w:val="00F54CBE"/>
    <w:rsid w:val="00F6034A"/>
    <w:rsid w:val="00F60734"/>
    <w:rsid w:val="00F612ED"/>
    <w:rsid w:val="00F62942"/>
    <w:rsid w:val="00F6471E"/>
    <w:rsid w:val="00F6651E"/>
    <w:rsid w:val="00F66B67"/>
    <w:rsid w:val="00F711D5"/>
    <w:rsid w:val="00F74630"/>
    <w:rsid w:val="00F80A4B"/>
    <w:rsid w:val="00F8295C"/>
    <w:rsid w:val="00F84686"/>
    <w:rsid w:val="00F86D89"/>
    <w:rsid w:val="00F87E75"/>
    <w:rsid w:val="00F91195"/>
    <w:rsid w:val="00F91E75"/>
    <w:rsid w:val="00F94449"/>
    <w:rsid w:val="00F94B1E"/>
    <w:rsid w:val="00F94C76"/>
    <w:rsid w:val="00F953C7"/>
    <w:rsid w:val="00F9720D"/>
    <w:rsid w:val="00FA1209"/>
    <w:rsid w:val="00FA1659"/>
    <w:rsid w:val="00FA2CD1"/>
    <w:rsid w:val="00FB1EA7"/>
    <w:rsid w:val="00FB3C6E"/>
    <w:rsid w:val="00FB4CBC"/>
    <w:rsid w:val="00FB540D"/>
    <w:rsid w:val="00FB5680"/>
    <w:rsid w:val="00FC21A8"/>
    <w:rsid w:val="00FC2D73"/>
    <w:rsid w:val="00FC32CC"/>
    <w:rsid w:val="00FC7C49"/>
    <w:rsid w:val="00FD0785"/>
    <w:rsid w:val="00FD3BB2"/>
    <w:rsid w:val="00FD52DB"/>
    <w:rsid w:val="00FD554A"/>
    <w:rsid w:val="00FD6F7B"/>
    <w:rsid w:val="00FE0C10"/>
    <w:rsid w:val="00FE12F3"/>
    <w:rsid w:val="00FE29B2"/>
    <w:rsid w:val="00FE395D"/>
    <w:rsid w:val="00FE6677"/>
    <w:rsid w:val="00FF2141"/>
    <w:rsid w:val="00FF55CF"/>
    <w:rsid w:val="00FF6B1F"/>
    <w:rsid w:val="00FF79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15DCF"/>
  <w15:chartTrackingRefBased/>
  <w15:docId w15:val="{9EA2A661-08ED-46E8-9065-86E304D0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2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C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C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C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C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42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CB2"/>
    <w:rPr>
      <w:rFonts w:eastAsiaTheme="majorEastAsia" w:cstheme="majorBidi"/>
      <w:color w:val="272727" w:themeColor="text1" w:themeTint="D8"/>
    </w:rPr>
  </w:style>
  <w:style w:type="paragraph" w:styleId="Title">
    <w:name w:val="Title"/>
    <w:basedOn w:val="Normal"/>
    <w:next w:val="Normal"/>
    <w:link w:val="TitleChar"/>
    <w:uiPriority w:val="10"/>
    <w:qFormat/>
    <w:rsid w:val="00542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CB2"/>
    <w:pPr>
      <w:spacing w:before="160"/>
      <w:jc w:val="center"/>
    </w:pPr>
    <w:rPr>
      <w:i/>
      <w:iCs/>
      <w:color w:val="404040" w:themeColor="text1" w:themeTint="BF"/>
    </w:rPr>
  </w:style>
  <w:style w:type="character" w:customStyle="1" w:styleId="QuoteChar">
    <w:name w:val="Quote Char"/>
    <w:basedOn w:val="DefaultParagraphFont"/>
    <w:link w:val="Quote"/>
    <w:uiPriority w:val="29"/>
    <w:rsid w:val="00542CB2"/>
    <w:rPr>
      <w:i/>
      <w:iCs/>
      <w:color w:val="404040" w:themeColor="text1" w:themeTint="BF"/>
    </w:rPr>
  </w:style>
  <w:style w:type="paragraph" w:styleId="ListParagraph">
    <w:name w:val="List Paragraph"/>
    <w:aliases w:val="Subtitle Cover Page"/>
    <w:basedOn w:val="Normal"/>
    <w:link w:val="ListParagraphChar"/>
    <w:uiPriority w:val="34"/>
    <w:qFormat/>
    <w:rsid w:val="00542CB2"/>
    <w:pPr>
      <w:ind w:left="720"/>
      <w:contextualSpacing/>
    </w:pPr>
  </w:style>
  <w:style w:type="character" w:styleId="IntenseEmphasis">
    <w:name w:val="Intense Emphasis"/>
    <w:basedOn w:val="DefaultParagraphFont"/>
    <w:uiPriority w:val="21"/>
    <w:qFormat/>
    <w:rsid w:val="00542CB2"/>
    <w:rPr>
      <w:i/>
      <w:iCs/>
      <w:color w:val="0F4761" w:themeColor="accent1" w:themeShade="BF"/>
    </w:rPr>
  </w:style>
  <w:style w:type="paragraph" w:styleId="IntenseQuote">
    <w:name w:val="Intense Quote"/>
    <w:basedOn w:val="Normal"/>
    <w:next w:val="Normal"/>
    <w:link w:val="IntenseQuoteChar"/>
    <w:uiPriority w:val="30"/>
    <w:qFormat/>
    <w:rsid w:val="00542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CB2"/>
    <w:rPr>
      <w:i/>
      <w:iCs/>
      <w:color w:val="0F4761" w:themeColor="accent1" w:themeShade="BF"/>
    </w:rPr>
  </w:style>
  <w:style w:type="character" w:styleId="IntenseReference">
    <w:name w:val="Intense Reference"/>
    <w:basedOn w:val="DefaultParagraphFont"/>
    <w:uiPriority w:val="32"/>
    <w:qFormat/>
    <w:rsid w:val="00542CB2"/>
    <w:rPr>
      <w:b/>
      <w:bCs/>
      <w:smallCaps/>
      <w:color w:val="0F4761" w:themeColor="accent1" w:themeShade="BF"/>
      <w:spacing w:val="5"/>
    </w:rPr>
  </w:style>
  <w:style w:type="character" w:styleId="Hyperlink">
    <w:name w:val="Hyperlink"/>
    <w:basedOn w:val="DefaultParagraphFont"/>
    <w:uiPriority w:val="99"/>
    <w:unhideWhenUsed/>
    <w:rsid w:val="00542CB2"/>
    <w:rPr>
      <w:color w:val="467886" w:themeColor="hyperlink"/>
      <w:u w:val="single"/>
    </w:rPr>
  </w:style>
  <w:style w:type="character" w:styleId="UnresolvedMention">
    <w:name w:val="Unresolved Mention"/>
    <w:basedOn w:val="DefaultParagraphFont"/>
    <w:uiPriority w:val="99"/>
    <w:semiHidden/>
    <w:unhideWhenUsed/>
    <w:rsid w:val="00542CB2"/>
    <w:rPr>
      <w:color w:val="605E5C"/>
      <w:shd w:val="clear" w:color="auto" w:fill="E1DFDD"/>
    </w:rPr>
  </w:style>
  <w:style w:type="paragraph" w:styleId="NormalWeb">
    <w:name w:val="Normal (Web)"/>
    <w:basedOn w:val="Normal"/>
    <w:uiPriority w:val="99"/>
    <w:unhideWhenUsed/>
    <w:rsid w:val="007505A5"/>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FollowedHyperlink">
    <w:name w:val="FollowedHyperlink"/>
    <w:basedOn w:val="DefaultParagraphFont"/>
    <w:uiPriority w:val="99"/>
    <w:semiHidden/>
    <w:unhideWhenUsed/>
    <w:rsid w:val="00EB14BA"/>
    <w:rPr>
      <w:color w:val="96607D" w:themeColor="followedHyperlink"/>
      <w:u w:val="single"/>
    </w:rPr>
  </w:style>
  <w:style w:type="character" w:customStyle="1" w:styleId="ListParagraphChar">
    <w:name w:val="List Paragraph Char"/>
    <w:aliases w:val="Subtitle Cover Page Char"/>
    <w:link w:val="ListParagraph"/>
    <w:uiPriority w:val="34"/>
    <w:locked/>
    <w:rsid w:val="008C1CCA"/>
  </w:style>
  <w:style w:type="paragraph" w:styleId="Header">
    <w:name w:val="header"/>
    <w:basedOn w:val="Normal"/>
    <w:link w:val="HeaderChar"/>
    <w:uiPriority w:val="99"/>
    <w:unhideWhenUsed/>
    <w:rsid w:val="00735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C53"/>
  </w:style>
  <w:style w:type="paragraph" w:styleId="Footer">
    <w:name w:val="footer"/>
    <w:basedOn w:val="Normal"/>
    <w:link w:val="FooterChar"/>
    <w:uiPriority w:val="99"/>
    <w:unhideWhenUsed/>
    <w:rsid w:val="00735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6787">
      <w:bodyDiv w:val="1"/>
      <w:marLeft w:val="0"/>
      <w:marRight w:val="0"/>
      <w:marTop w:val="0"/>
      <w:marBottom w:val="0"/>
      <w:divBdr>
        <w:top w:val="none" w:sz="0" w:space="0" w:color="auto"/>
        <w:left w:val="none" w:sz="0" w:space="0" w:color="auto"/>
        <w:bottom w:val="none" w:sz="0" w:space="0" w:color="auto"/>
        <w:right w:val="none" w:sz="0" w:space="0" w:color="auto"/>
      </w:divBdr>
    </w:div>
    <w:div w:id="22369340">
      <w:bodyDiv w:val="1"/>
      <w:marLeft w:val="0"/>
      <w:marRight w:val="0"/>
      <w:marTop w:val="0"/>
      <w:marBottom w:val="0"/>
      <w:divBdr>
        <w:top w:val="none" w:sz="0" w:space="0" w:color="auto"/>
        <w:left w:val="none" w:sz="0" w:space="0" w:color="auto"/>
        <w:bottom w:val="none" w:sz="0" w:space="0" w:color="auto"/>
        <w:right w:val="none" w:sz="0" w:space="0" w:color="auto"/>
      </w:divBdr>
    </w:div>
    <w:div w:id="94716877">
      <w:bodyDiv w:val="1"/>
      <w:marLeft w:val="0"/>
      <w:marRight w:val="0"/>
      <w:marTop w:val="0"/>
      <w:marBottom w:val="0"/>
      <w:divBdr>
        <w:top w:val="none" w:sz="0" w:space="0" w:color="auto"/>
        <w:left w:val="none" w:sz="0" w:space="0" w:color="auto"/>
        <w:bottom w:val="none" w:sz="0" w:space="0" w:color="auto"/>
        <w:right w:val="none" w:sz="0" w:space="0" w:color="auto"/>
      </w:divBdr>
      <w:divsChild>
        <w:div w:id="240023865">
          <w:marLeft w:val="446"/>
          <w:marRight w:val="0"/>
          <w:marTop w:val="0"/>
          <w:marBottom w:val="0"/>
          <w:divBdr>
            <w:top w:val="none" w:sz="0" w:space="0" w:color="auto"/>
            <w:left w:val="none" w:sz="0" w:space="0" w:color="auto"/>
            <w:bottom w:val="none" w:sz="0" w:space="0" w:color="auto"/>
            <w:right w:val="none" w:sz="0" w:space="0" w:color="auto"/>
          </w:divBdr>
        </w:div>
        <w:div w:id="30499175">
          <w:marLeft w:val="1166"/>
          <w:marRight w:val="0"/>
          <w:marTop w:val="0"/>
          <w:marBottom w:val="0"/>
          <w:divBdr>
            <w:top w:val="none" w:sz="0" w:space="0" w:color="auto"/>
            <w:left w:val="none" w:sz="0" w:space="0" w:color="auto"/>
            <w:bottom w:val="none" w:sz="0" w:space="0" w:color="auto"/>
            <w:right w:val="none" w:sz="0" w:space="0" w:color="auto"/>
          </w:divBdr>
        </w:div>
        <w:div w:id="1084183232">
          <w:marLeft w:val="446"/>
          <w:marRight w:val="0"/>
          <w:marTop w:val="0"/>
          <w:marBottom w:val="0"/>
          <w:divBdr>
            <w:top w:val="none" w:sz="0" w:space="0" w:color="auto"/>
            <w:left w:val="none" w:sz="0" w:space="0" w:color="auto"/>
            <w:bottom w:val="none" w:sz="0" w:space="0" w:color="auto"/>
            <w:right w:val="none" w:sz="0" w:space="0" w:color="auto"/>
          </w:divBdr>
        </w:div>
        <w:div w:id="87894903">
          <w:marLeft w:val="446"/>
          <w:marRight w:val="0"/>
          <w:marTop w:val="0"/>
          <w:marBottom w:val="0"/>
          <w:divBdr>
            <w:top w:val="none" w:sz="0" w:space="0" w:color="auto"/>
            <w:left w:val="none" w:sz="0" w:space="0" w:color="auto"/>
            <w:bottom w:val="none" w:sz="0" w:space="0" w:color="auto"/>
            <w:right w:val="none" w:sz="0" w:space="0" w:color="auto"/>
          </w:divBdr>
        </w:div>
      </w:divsChild>
    </w:div>
    <w:div w:id="113139096">
      <w:bodyDiv w:val="1"/>
      <w:marLeft w:val="0"/>
      <w:marRight w:val="0"/>
      <w:marTop w:val="0"/>
      <w:marBottom w:val="0"/>
      <w:divBdr>
        <w:top w:val="none" w:sz="0" w:space="0" w:color="auto"/>
        <w:left w:val="none" w:sz="0" w:space="0" w:color="auto"/>
        <w:bottom w:val="none" w:sz="0" w:space="0" w:color="auto"/>
        <w:right w:val="none" w:sz="0" w:space="0" w:color="auto"/>
      </w:divBdr>
    </w:div>
    <w:div w:id="143131116">
      <w:bodyDiv w:val="1"/>
      <w:marLeft w:val="0"/>
      <w:marRight w:val="0"/>
      <w:marTop w:val="0"/>
      <w:marBottom w:val="0"/>
      <w:divBdr>
        <w:top w:val="none" w:sz="0" w:space="0" w:color="auto"/>
        <w:left w:val="none" w:sz="0" w:space="0" w:color="auto"/>
        <w:bottom w:val="none" w:sz="0" w:space="0" w:color="auto"/>
        <w:right w:val="none" w:sz="0" w:space="0" w:color="auto"/>
      </w:divBdr>
    </w:div>
    <w:div w:id="212085951">
      <w:bodyDiv w:val="1"/>
      <w:marLeft w:val="0"/>
      <w:marRight w:val="0"/>
      <w:marTop w:val="0"/>
      <w:marBottom w:val="0"/>
      <w:divBdr>
        <w:top w:val="none" w:sz="0" w:space="0" w:color="auto"/>
        <w:left w:val="none" w:sz="0" w:space="0" w:color="auto"/>
        <w:bottom w:val="none" w:sz="0" w:space="0" w:color="auto"/>
        <w:right w:val="none" w:sz="0" w:space="0" w:color="auto"/>
      </w:divBdr>
    </w:div>
    <w:div w:id="432481498">
      <w:bodyDiv w:val="1"/>
      <w:marLeft w:val="0"/>
      <w:marRight w:val="0"/>
      <w:marTop w:val="0"/>
      <w:marBottom w:val="0"/>
      <w:divBdr>
        <w:top w:val="none" w:sz="0" w:space="0" w:color="auto"/>
        <w:left w:val="none" w:sz="0" w:space="0" w:color="auto"/>
        <w:bottom w:val="none" w:sz="0" w:space="0" w:color="auto"/>
        <w:right w:val="none" w:sz="0" w:space="0" w:color="auto"/>
      </w:divBdr>
    </w:div>
    <w:div w:id="434137697">
      <w:bodyDiv w:val="1"/>
      <w:marLeft w:val="0"/>
      <w:marRight w:val="0"/>
      <w:marTop w:val="0"/>
      <w:marBottom w:val="0"/>
      <w:divBdr>
        <w:top w:val="none" w:sz="0" w:space="0" w:color="auto"/>
        <w:left w:val="none" w:sz="0" w:space="0" w:color="auto"/>
        <w:bottom w:val="none" w:sz="0" w:space="0" w:color="auto"/>
        <w:right w:val="none" w:sz="0" w:space="0" w:color="auto"/>
      </w:divBdr>
    </w:div>
    <w:div w:id="435321896">
      <w:bodyDiv w:val="1"/>
      <w:marLeft w:val="0"/>
      <w:marRight w:val="0"/>
      <w:marTop w:val="0"/>
      <w:marBottom w:val="0"/>
      <w:divBdr>
        <w:top w:val="none" w:sz="0" w:space="0" w:color="auto"/>
        <w:left w:val="none" w:sz="0" w:space="0" w:color="auto"/>
        <w:bottom w:val="none" w:sz="0" w:space="0" w:color="auto"/>
        <w:right w:val="none" w:sz="0" w:space="0" w:color="auto"/>
      </w:divBdr>
    </w:div>
    <w:div w:id="445806597">
      <w:bodyDiv w:val="1"/>
      <w:marLeft w:val="0"/>
      <w:marRight w:val="0"/>
      <w:marTop w:val="0"/>
      <w:marBottom w:val="0"/>
      <w:divBdr>
        <w:top w:val="none" w:sz="0" w:space="0" w:color="auto"/>
        <w:left w:val="none" w:sz="0" w:space="0" w:color="auto"/>
        <w:bottom w:val="none" w:sz="0" w:space="0" w:color="auto"/>
        <w:right w:val="none" w:sz="0" w:space="0" w:color="auto"/>
      </w:divBdr>
    </w:div>
    <w:div w:id="494953018">
      <w:bodyDiv w:val="1"/>
      <w:marLeft w:val="0"/>
      <w:marRight w:val="0"/>
      <w:marTop w:val="0"/>
      <w:marBottom w:val="0"/>
      <w:divBdr>
        <w:top w:val="none" w:sz="0" w:space="0" w:color="auto"/>
        <w:left w:val="none" w:sz="0" w:space="0" w:color="auto"/>
        <w:bottom w:val="none" w:sz="0" w:space="0" w:color="auto"/>
        <w:right w:val="none" w:sz="0" w:space="0" w:color="auto"/>
      </w:divBdr>
    </w:div>
    <w:div w:id="535116769">
      <w:bodyDiv w:val="1"/>
      <w:marLeft w:val="0"/>
      <w:marRight w:val="0"/>
      <w:marTop w:val="0"/>
      <w:marBottom w:val="0"/>
      <w:divBdr>
        <w:top w:val="none" w:sz="0" w:space="0" w:color="auto"/>
        <w:left w:val="none" w:sz="0" w:space="0" w:color="auto"/>
        <w:bottom w:val="none" w:sz="0" w:space="0" w:color="auto"/>
        <w:right w:val="none" w:sz="0" w:space="0" w:color="auto"/>
      </w:divBdr>
    </w:div>
    <w:div w:id="536281315">
      <w:bodyDiv w:val="1"/>
      <w:marLeft w:val="0"/>
      <w:marRight w:val="0"/>
      <w:marTop w:val="0"/>
      <w:marBottom w:val="0"/>
      <w:divBdr>
        <w:top w:val="none" w:sz="0" w:space="0" w:color="auto"/>
        <w:left w:val="none" w:sz="0" w:space="0" w:color="auto"/>
        <w:bottom w:val="none" w:sz="0" w:space="0" w:color="auto"/>
        <w:right w:val="none" w:sz="0" w:space="0" w:color="auto"/>
      </w:divBdr>
    </w:div>
    <w:div w:id="539439611">
      <w:bodyDiv w:val="1"/>
      <w:marLeft w:val="0"/>
      <w:marRight w:val="0"/>
      <w:marTop w:val="0"/>
      <w:marBottom w:val="0"/>
      <w:divBdr>
        <w:top w:val="none" w:sz="0" w:space="0" w:color="auto"/>
        <w:left w:val="none" w:sz="0" w:space="0" w:color="auto"/>
        <w:bottom w:val="none" w:sz="0" w:space="0" w:color="auto"/>
        <w:right w:val="none" w:sz="0" w:space="0" w:color="auto"/>
      </w:divBdr>
    </w:div>
    <w:div w:id="559874154">
      <w:bodyDiv w:val="1"/>
      <w:marLeft w:val="0"/>
      <w:marRight w:val="0"/>
      <w:marTop w:val="0"/>
      <w:marBottom w:val="0"/>
      <w:divBdr>
        <w:top w:val="none" w:sz="0" w:space="0" w:color="auto"/>
        <w:left w:val="none" w:sz="0" w:space="0" w:color="auto"/>
        <w:bottom w:val="none" w:sz="0" w:space="0" w:color="auto"/>
        <w:right w:val="none" w:sz="0" w:space="0" w:color="auto"/>
      </w:divBdr>
    </w:div>
    <w:div w:id="563370834">
      <w:bodyDiv w:val="1"/>
      <w:marLeft w:val="0"/>
      <w:marRight w:val="0"/>
      <w:marTop w:val="0"/>
      <w:marBottom w:val="0"/>
      <w:divBdr>
        <w:top w:val="none" w:sz="0" w:space="0" w:color="auto"/>
        <w:left w:val="none" w:sz="0" w:space="0" w:color="auto"/>
        <w:bottom w:val="none" w:sz="0" w:space="0" w:color="auto"/>
        <w:right w:val="none" w:sz="0" w:space="0" w:color="auto"/>
      </w:divBdr>
    </w:div>
    <w:div w:id="568539039">
      <w:bodyDiv w:val="1"/>
      <w:marLeft w:val="0"/>
      <w:marRight w:val="0"/>
      <w:marTop w:val="0"/>
      <w:marBottom w:val="0"/>
      <w:divBdr>
        <w:top w:val="none" w:sz="0" w:space="0" w:color="auto"/>
        <w:left w:val="none" w:sz="0" w:space="0" w:color="auto"/>
        <w:bottom w:val="none" w:sz="0" w:space="0" w:color="auto"/>
        <w:right w:val="none" w:sz="0" w:space="0" w:color="auto"/>
      </w:divBdr>
    </w:div>
    <w:div w:id="587155963">
      <w:bodyDiv w:val="1"/>
      <w:marLeft w:val="0"/>
      <w:marRight w:val="0"/>
      <w:marTop w:val="0"/>
      <w:marBottom w:val="0"/>
      <w:divBdr>
        <w:top w:val="none" w:sz="0" w:space="0" w:color="auto"/>
        <w:left w:val="none" w:sz="0" w:space="0" w:color="auto"/>
        <w:bottom w:val="none" w:sz="0" w:space="0" w:color="auto"/>
        <w:right w:val="none" w:sz="0" w:space="0" w:color="auto"/>
      </w:divBdr>
    </w:div>
    <w:div w:id="621032178">
      <w:bodyDiv w:val="1"/>
      <w:marLeft w:val="0"/>
      <w:marRight w:val="0"/>
      <w:marTop w:val="0"/>
      <w:marBottom w:val="0"/>
      <w:divBdr>
        <w:top w:val="none" w:sz="0" w:space="0" w:color="auto"/>
        <w:left w:val="none" w:sz="0" w:space="0" w:color="auto"/>
        <w:bottom w:val="none" w:sz="0" w:space="0" w:color="auto"/>
        <w:right w:val="none" w:sz="0" w:space="0" w:color="auto"/>
      </w:divBdr>
    </w:div>
    <w:div w:id="710811728">
      <w:bodyDiv w:val="1"/>
      <w:marLeft w:val="0"/>
      <w:marRight w:val="0"/>
      <w:marTop w:val="0"/>
      <w:marBottom w:val="0"/>
      <w:divBdr>
        <w:top w:val="none" w:sz="0" w:space="0" w:color="auto"/>
        <w:left w:val="none" w:sz="0" w:space="0" w:color="auto"/>
        <w:bottom w:val="none" w:sz="0" w:space="0" w:color="auto"/>
        <w:right w:val="none" w:sz="0" w:space="0" w:color="auto"/>
      </w:divBdr>
    </w:div>
    <w:div w:id="711343756">
      <w:bodyDiv w:val="1"/>
      <w:marLeft w:val="0"/>
      <w:marRight w:val="0"/>
      <w:marTop w:val="0"/>
      <w:marBottom w:val="0"/>
      <w:divBdr>
        <w:top w:val="none" w:sz="0" w:space="0" w:color="auto"/>
        <w:left w:val="none" w:sz="0" w:space="0" w:color="auto"/>
        <w:bottom w:val="none" w:sz="0" w:space="0" w:color="auto"/>
        <w:right w:val="none" w:sz="0" w:space="0" w:color="auto"/>
      </w:divBdr>
    </w:div>
    <w:div w:id="716929660">
      <w:bodyDiv w:val="1"/>
      <w:marLeft w:val="0"/>
      <w:marRight w:val="0"/>
      <w:marTop w:val="0"/>
      <w:marBottom w:val="0"/>
      <w:divBdr>
        <w:top w:val="none" w:sz="0" w:space="0" w:color="auto"/>
        <w:left w:val="none" w:sz="0" w:space="0" w:color="auto"/>
        <w:bottom w:val="none" w:sz="0" w:space="0" w:color="auto"/>
        <w:right w:val="none" w:sz="0" w:space="0" w:color="auto"/>
      </w:divBdr>
    </w:div>
    <w:div w:id="731545009">
      <w:bodyDiv w:val="1"/>
      <w:marLeft w:val="0"/>
      <w:marRight w:val="0"/>
      <w:marTop w:val="0"/>
      <w:marBottom w:val="0"/>
      <w:divBdr>
        <w:top w:val="none" w:sz="0" w:space="0" w:color="auto"/>
        <w:left w:val="none" w:sz="0" w:space="0" w:color="auto"/>
        <w:bottom w:val="none" w:sz="0" w:space="0" w:color="auto"/>
        <w:right w:val="none" w:sz="0" w:space="0" w:color="auto"/>
      </w:divBdr>
    </w:div>
    <w:div w:id="759259471">
      <w:bodyDiv w:val="1"/>
      <w:marLeft w:val="0"/>
      <w:marRight w:val="0"/>
      <w:marTop w:val="0"/>
      <w:marBottom w:val="0"/>
      <w:divBdr>
        <w:top w:val="none" w:sz="0" w:space="0" w:color="auto"/>
        <w:left w:val="none" w:sz="0" w:space="0" w:color="auto"/>
        <w:bottom w:val="none" w:sz="0" w:space="0" w:color="auto"/>
        <w:right w:val="none" w:sz="0" w:space="0" w:color="auto"/>
      </w:divBdr>
      <w:divsChild>
        <w:div w:id="2108038966">
          <w:marLeft w:val="446"/>
          <w:marRight w:val="0"/>
          <w:marTop w:val="0"/>
          <w:marBottom w:val="0"/>
          <w:divBdr>
            <w:top w:val="none" w:sz="0" w:space="0" w:color="auto"/>
            <w:left w:val="none" w:sz="0" w:space="0" w:color="auto"/>
            <w:bottom w:val="none" w:sz="0" w:space="0" w:color="auto"/>
            <w:right w:val="none" w:sz="0" w:space="0" w:color="auto"/>
          </w:divBdr>
        </w:div>
        <w:div w:id="178550923">
          <w:marLeft w:val="446"/>
          <w:marRight w:val="0"/>
          <w:marTop w:val="0"/>
          <w:marBottom w:val="0"/>
          <w:divBdr>
            <w:top w:val="none" w:sz="0" w:space="0" w:color="auto"/>
            <w:left w:val="none" w:sz="0" w:space="0" w:color="auto"/>
            <w:bottom w:val="none" w:sz="0" w:space="0" w:color="auto"/>
            <w:right w:val="none" w:sz="0" w:space="0" w:color="auto"/>
          </w:divBdr>
        </w:div>
        <w:div w:id="68819464">
          <w:marLeft w:val="446"/>
          <w:marRight w:val="0"/>
          <w:marTop w:val="0"/>
          <w:marBottom w:val="0"/>
          <w:divBdr>
            <w:top w:val="none" w:sz="0" w:space="0" w:color="auto"/>
            <w:left w:val="none" w:sz="0" w:space="0" w:color="auto"/>
            <w:bottom w:val="none" w:sz="0" w:space="0" w:color="auto"/>
            <w:right w:val="none" w:sz="0" w:space="0" w:color="auto"/>
          </w:divBdr>
        </w:div>
        <w:div w:id="1357123057">
          <w:marLeft w:val="446"/>
          <w:marRight w:val="0"/>
          <w:marTop w:val="0"/>
          <w:marBottom w:val="0"/>
          <w:divBdr>
            <w:top w:val="none" w:sz="0" w:space="0" w:color="auto"/>
            <w:left w:val="none" w:sz="0" w:space="0" w:color="auto"/>
            <w:bottom w:val="none" w:sz="0" w:space="0" w:color="auto"/>
            <w:right w:val="none" w:sz="0" w:space="0" w:color="auto"/>
          </w:divBdr>
        </w:div>
        <w:div w:id="1912617492">
          <w:marLeft w:val="446"/>
          <w:marRight w:val="0"/>
          <w:marTop w:val="0"/>
          <w:marBottom w:val="0"/>
          <w:divBdr>
            <w:top w:val="none" w:sz="0" w:space="0" w:color="auto"/>
            <w:left w:val="none" w:sz="0" w:space="0" w:color="auto"/>
            <w:bottom w:val="none" w:sz="0" w:space="0" w:color="auto"/>
            <w:right w:val="none" w:sz="0" w:space="0" w:color="auto"/>
          </w:divBdr>
        </w:div>
        <w:div w:id="1083725409">
          <w:marLeft w:val="446"/>
          <w:marRight w:val="0"/>
          <w:marTop w:val="0"/>
          <w:marBottom w:val="0"/>
          <w:divBdr>
            <w:top w:val="none" w:sz="0" w:space="0" w:color="auto"/>
            <w:left w:val="none" w:sz="0" w:space="0" w:color="auto"/>
            <w:bottom w:val="none" w:sz="0" w:space="0" w:color="auto"/>
            <w:right w:val="none" w:sz="0" w:space="0" w:color="auto"/>
          </w:divBdr>
        </w:div>
        <w:div w:id="1707413">
          <w:marLeft w:val="446"/>
          <w:marRight w:val="0"/>
          <w:marTop w:val="0"/>
          <w:marBottom w:val="0"/>
          <w:divBdr>
            <w:top w:val="none" w:sz="0" w:space="0" w:color="auto"/>
            <w:left w:val="none" w:sz="0" w:space="0" w:color="auto"/>
            <w:bottom w:val="none" w:sz="0" w:space="0" w:color="auto"/>
            <w:right w:val="none" w:sz="0" w:space="0" w:color="auto"/>
          </w:divBdr>
        </w:div>
        <w:div w:id="1214122249">
          <w:marLeft w:val="446"/>
          <w:marRight w:val="0"/>
          <w:marTop w:val="0"/>
          <w:marBottom w:val="0"/>
          <w:divBdr>
            <w:top w:val="none" w:sz="0" w:space="0" w:color="auto"/>
            <w:left w:val="none" w:sz="0" w:space="0" w:color="auto"/>
            <w:bottom w:val="none" w:sz="0" w:space="0" w:color="auto"/>
            <w:right w:val="none" w:sz="0" w:space="0" w:color="auto"/>
          </w:divBdr>
        </w:div>
      </w:divsChild>
    </w:div>
    <w:div w:id="765274229">
      <w:bodyDiv w:val="1"/>
      <w:marLeft w:val="0"/>
      <w:marRight w:val="0"/>
      <w:marTop w:val="0"/>
      <w:marBottom w:val="0"/>
      <w:divBdr>
        <w:top w:val="none" w:sz="0" w:space="0" w:color="auto"/>
        <w:left w:val="none" w:sz="0" w:space="0" w:color="auto"/>
        <w:bottom w:val="none" w:sz="0" w:space="0" w:color="auto"/>
        <w:right w:val="none" w:sz="0" w:space="0" w:color="auto"/>
      </w:divBdr>
    </w:div>
    <w:div w:id="767583253">
      <w:bodyDiv w:val="1"/>
      <w:marLeft w:val="0"/>
      <w:marRight w:val="0"/>
      <w:marTop w:val="0"/>
      <w:marBottom w:val="0"/>
      <w:divBdr>
        <w:top w:val="none" w:sz="0" w:space="0" w:color="auto"/>
        <w:left w:val="none" w:sz="0" w:space="0" w:color="auto"/>
        <w:bottom w:val="none" w:sz="0" w:space="0" w:color="auto"/>
        <w:right w:val="none" w:sz="0" w:space="0" w:color="auto"/>
      </w:divBdr>
    </w:div>
    <w:div w:id="805660843">
      <w:bodyDiv w:val="1"/>
      <w:marLeft w:val="0"/>
      <w:marRight w:val="0"/>
      <w:marTop w:val="0"/>
      <w:marBottom w:val="0"/>
      <w:divBdr>
        <w:top w:val="none" w:sz="0" w:space="0" w:color="auto"/>
        <w:left w:val="none" w:sz="0" w:space="0" w:color="auto"/>
        <w:bottom w:val="none" w:sz="0" w:space="0" w:color="auto"/>
        <w:right w:val="none" w:sz="0" w:space="0" w:color="auto"/>
      </w:divBdr>
    </w:div>
    <w:div w:id="822041076">
      <w:bodyDiv w:val="1"/>
      <w:marLeft w:val="0"/>
      <w:marRight w:val="0"/>
      <w:marTop w:val="0"/>
      <w:marBottom w:val="0"/>
      <w:divBdr>
        <w:top w:val="none" w:sz="0" w:space="0" w:color="auto"/>
        <w:left w:val="none" w:sz="0" w:space="0" w:color="auto"/>
        <w:bottom w:val="none" w:sz="0" w:space="0" w:color="auto"/>
        <w:right w:val="none" w:sz="0" w:space="0" w:color="auto"/>
      </w:divBdr>
      <w:divsChild>
        <w:div w:id="518351107">
          <w:marLeft w:val="0"/>
          <w:marRight w:val="0"/>
          <w:marTop w:val="0"/>
          <w:marBottom w:val="0"/>
          <w:divBdr>
            <w:top w:val="none" w:sz="0" w:space="0" w:color="auto"/>
            <w:left w:val="none" w:sz="0" w:space="0" w:color="auto"/>
            <w:bottom w:val="none" w:sz="0" w:space="0" w:color="auto"/>
            <w:right w:val="none" w:sz="0" w:space="0" w:color="auto"/>
          </w:divBdr>
          <w:divsChild>
            <w:div w:id="751775931">
              <w:marLeft w:val="0"/>
              <w:marRight w:val="0"/>
              <w:marTop w:val="0"/>
              <w:marBottom w:val="0"/>
              <w:divBdr>
                <w:top w:val="none" w:sz="0" w:space="0" w:color="auto"/>
                <w:left w:val="none" w:sz="0" w:space="0" w:color="auto"/>
                <w:bottom w:val="none" w:sz="0" w:space="0" w:color="auto"/>
                <w:right w:val="none" w:sz="0" w:space="0" w:color="auto"/>
              </w:divBdr>
              <w:divsChild>
                <w:div w:id="1583755806">
                  <w:marLeft w:val="0"/>
                  <w:marRight w:val="0"/>
                  <w:marTop w:val="0"/>
                  <w:marBottom w:val="0"/>
                  <w:divBdr>
                    <w:top w:val="none" w:sz="0" w:space="0" w:color="auto"/>
                    <w:left w:val="none" w:sz="0" w:space="0" w:color="auto"/>
                    <w:bottom w:val="none" w:sz="0" w:space="0" w:color="auto"/>
                    <w:right w:val="none" w:sz="0" w:space="0" w:color="auto"/>
                  </w:divBdr>
                  <w:divsChild>
                    <w:div w:id="116459693">
                      <w:marLeft w:val="0"/>
                      <w:marRight w:val="0"/>
                      <w:marTop w:val="0"/>
                      <w:marBottom w:val="0"/>
                      <w:divBdr>
                        <w:top w:val="none" w:sz="0" w:space="0" w:color="auto"/>
                        <w:left w:val="none" w:sz="0" w:space="0" w:color="auto"/>
                        <w:bottom w:val="none" w:sz="0" w:space="0" w:color="auto"/>
                        <w:right w:val="none" w:sz="0" w:space="0" w:color="auto"/>
                      </w:divBdr>
                      <w:divsChild>
                        <w:div w:id="2133553423">
                          <w:marLeft w:val="0"/>
                          <w:marRight w:val="0"/>
                          <w:marTop w:val="0"/>
                          <w:marBottom w:val="0"/>
                          <w:divBdr>
                            <w:top w:val="none" w:sz="0" w:space="0" w:color="auto"/>
                            <w:left w:val="none" w:sz="0" w:space="0" w:color="auto"/>
                            <w:bottom w:val="none" w:sz="0" w:space="0" w:color="auto"/>
                            <w:right w:val="none" w:sz="0" w:space="0" w:color="auto"/>
                          </w:divBdr>
                          <w:divsChild>
                            <w:div w:id="2124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035643">
      <w:bodyDiv w:val="1"/>
      <w:marLeft w:val="0"/>
      <w:marRight w:val="0"/>
      <w:marTop w:val="0"/>
      <w:marBottom w:val="0"/>
      <w:divBdr>
        <w:top w:val="none" w:sz="0" w:space="0" w:color="auto"/>
        <w:left w:val="none" w:sz="0" w:space="0" w:color="auto"/>
        <w:bottom w:val="none" w:sz="0" w:space="0" w:color="auto"/>
        <w:right w:val="none" w:sz="0" w:space="0" w:color="auto"/>
      </w:divBdr>
    </w:div>
    <w:div w:id="882134217">
      <w:bodyDiv w:val="1"/>
      <w:marLeft w:val="0"/>
      <w:marRight w:val="0"/>
      <w:marTop w:val="0"/>
      <w:marBottom w:val="0"/>
      <w:divBdr>
        <w:top w:val="none" w:sz="0" w:space="0" w:color="auto"/>
        <w:left w:val="none" w:sz="0" w:space="0" w:color="auto"/>
        <w:bottom w:val="none" w:sz="0" w:space="0" w:color="auto"/>
        <w:right w:val="none" w:sz="0" w:space="0" w:color="auto"/>
      </w:divBdr>
    </w:div>
    <w:div w:id="911240016">
      <w:bodyDiv w:val="1"/>
      <w:marLeft w:val="0"/>
      <w:marRight w:val="0"/>
      <w:marTop w:val="0"/>
      <w:marBottom w:val="0"/>
      <w:divBdr>
        <w:top w:val="none" w:sz="0" w:space="0" w:color="auto"/>
        <w:left w:val="none" w:sz="0" w:space="0" w:color="auto"/>
        <w:bottom w:val="none" w:sz="0" w:space="0" w:color="auto"/>
        <w:right w:val="none" w:sz="0" w:space="0" w:color="auto"/>
      </w:divBdr>
    </w:div>
    <w:div w:id="918056073">
      <w:bodyDiv w:val="1"/>
      <w:marLeft w:val="0"/>
      <w:marRight w:val="0"/>
      <w:marTop w:val="0"/>
      <w:marBottom w:val="0"/>
      <w:divBdr>
        <w:top w:val="none" w:sz="0" w:space="0" w:color="auto"/>
        <w:left w:val="none" w:sz="0" w:space="0" w:color="auto"/>
        <w:bottom w:val="none" w:sz="0" w:space="0" w:color="auto"/>
        <w:right w:val="none" w:sz="0" w:space="0" w:color="auto"/>
      </w:divBdr>
    </w:div>
    <w:div w:id="965434368">
      <w:bodyDiv w:val="1"/>
      <w:marLeft w:val="0"/>
      <w:marRight w:val="0"/>
      <w:marTop w:val="0"/>
      <w:marBottom w:val="0"/>
      <w:divBdr>
        <w:top w:val="none" w:sz="0" w:space="0" w:color="auto"/>
        <w:left w:val="none" w:sz="0" w:space="0" w:color="auto"/>
        <w:bottom w:val="none" w:sz="0" w:space="0" w:color="auto"/>
        <w:right w:val="none" w:sz="0" w:space="0" w:color="auto"/>
      </w:divBdr>
    </w:div>
    <w:div w:id="1016031885">
      <w:bodyDiv w:val="1"/>
      <w:marLeft w:val="0"/>
      <w:marRight w:val="0"/>
      <w:marTop w:val="0"/>
      <w:marBottom w:val="0"/>
      <w:divBdr>
        <w:top w:val="none" w:sz="0" w:space="0" w:color="auto"/>
        <w:left w:val="none" w:sz="0" w:space="0" w:color="auto"/>
        <w:bottom w:val="none" w:sz="0" w:space="0" w:color="auto"/>
        <w:right w:val="none" w:sz="0" w:space="0" w:color="auto"/>
      </w:divBdr>
    </w:div>
    <w:div w:id="1066532941">
      <w:bodyDiv w:val="1"/>
      <w:marLeft w:val="0"/>
      <w:marRight w:val="0"/>
      <w:marTop w:val="0"/>
      <w:marBottom w:val="0"/>
      <w:divBdr>
        <w:top w:val="none" w:sz="0" w:space="0" w:color="auto"/>
        <w:left w:val="none" w:sz="0" w:space="0" w:color="auto"/>
        <w:bottom w:val="none" w:sz="0" w:space="0" w:color="auto"/>
        <w:right w:val="none" w:sz="0" w:space="0" w:color="auto"/>
      </w:divBdr>
    </w:div>
    <w:div w:id="1077215842">
      <w:bodyDiv w:val="1"/>
      <w:marLeft w:val="0"/>
      <w:marRight w:val="0"/>
      <w:marTop w:val="0"/>
      <w:marBottom w:val="0"/>
      <w:divBdr>
        <w:top w:val="none" w:sz="0" w:space="0" w:color="auto"/>
        <w:left w:val="none" w:sz="0" w:space="0" w:color="auto"/>
        <w:bottom w:val="none" w:sz="0" w:space="0" w:color="auto"/>
        <w:right w:val="none" w:sz="0" w:space="0" w:color="auto"/>
      </w:divBdr>
    </w:div>
    <w:div w:id="1118791949">
      <w:bodyDiv w:val="1"/>
      <w:marLeft w:val="0"/>
      <w:marRight w:val="0"/>
      <w:marTop w:val="0"/>
      <w:marBottom w:val="0"/>
      <w:divBdr>
        <w:top w:val="none" w:sz="0" w:space="0" w:color="auto"/>
        <w:left w:val="none" w:sz="0" w:space="0" w:color="auto"/>
        <w:bottom w:val="none" w:sz="0" w:space="0" w:color="auto"/>
        <w:right w:val="none" w:sz="0" w:space="0" w:color="auto"/>
      </w:divBdr>
    </w:div>
    <w:div w:id="1152286662">
      <w:bodyDiv w:val="1"/>
      <w:marLeft w:val="0"/>
      <w:marRight w:val="0"/>
      <w:marTop w:val="0"/>
      <w:marBottom w:val="0"/>
      <w:divBdr>
        <w:top w:val="none" w:sz="0" w:space="0" w:color="auto"/>
        <w:left w:val="none" w:sz="0" w:space="0" w:color="auto"/>
        <w:bottom w:val="none" w:sz="0" w:space="0" w:color="auto"/>
        <w:right w:val="none" w:sz="0" w:space="0" w:color="auto"/>
      </w:divBdr>
    </w:div>
    <w:div w:id="1189678839">
      <w:bodyDiv w:val="1"/>
      <w:marLeft w:val="0"/>
      <w:marRight w:val="0"/>
      <w:marTop w:val="0"/>
      <w:marBottom w:val="0"/>
      <w:divBdr>
        <w:top w:val="none" w:sz="0" w:space="0" w:color="auto"/>
        <w:left w:val="none" w:sz="0" w:space="0" w:color="auto"/>
        <w:bottom w:val="none" w:sz="0" w:space="0" w:color="auto"/>
        <w:right w:val="none" w:sz="0" w:space="0" w:color="auto"/>
      </w:divBdr>
    </w:div>
    <w:div w:id="1256672787">
      <w:bodyDiv w:val="1"/>
      <w:marLeft w:val="0"/>
      <w:marRight w:val="0"/>
      <w:marTop w:val="0"/>
      <w:marBottom w:val="0"/>
      <w:divBdr>
        <w:top w:val="none" w:sz="0" w:space="0" w:color="auto"/>
        <w:left w:val="none" w:sz="0" w:space="0" w:color="auto"/>
        <w:bottom w:val="none" w:sz="0" w:space="0" w:color="auto"/>
        <w:right w:val="none" w:sz="0" w:space="0" w:color="auto"/>
      </w:divBdr>
    </w:div>
    <w:div w:id="1287352854">
      <w:bodyDiv w:val="1"/>
      <w:marLeft w:val="0"/>
      <w:marRight w:val="0"/>
      <w:marTop w:val="0"/>
      <w:marBottom w:val="0"/>
      <w:divBdr>
        <w:top w:val="none" w:sz="0" w:space="0" w:color="auto"/>
        <w:left w:val="none" w:sz="0" w:space="0" w:color="auto"/>
        <w:bottom w:val="none" w:sz="0" w:space="0" w:color="auto"/>
        <w:right w:val="none" w:sz="0" w:space="0" w:color="auto"/>
      </w:divBdr>
    </w:div>
    <w:div w:id="1295331611">
      <w:bodyDiv w:val="1"/>
      <w:marLeft w:val="0"/>
      <w:marRight w:val="0"/>
      <w:marTop w:val="0"/>
      <w:marBottom w:val="0"/>
      <w:divBdr>
        <w:top w:val="none" w:sz="0" w:space="0" w:color="auto"/>
        <w:left w:val="none" w:sz="0" w:space="0" w:color="auto"/>
        <w:bottom w:val="none" w:sz="0" w:space="0" w:color="auto"/>
        <w:right w:val="none" w:sz="0" w:space="0" w:color="auto"/>
      </w:divBdr>
    </w:div>
    <w:div w:id="1313676823">
      <w:bodyDiv w:val="1"/>
      <w:marLeft w:val="0"/>
      <w:marRight w:val="0"/>
      <w:marTop w:val="0"/>
      <w:marBottom w:val="0"/>
      <w:divBdr>
        <w:top w:val="none" w:sz="0" w:space="0" w:color="auto"/>
        <w:left w:val="none" w:sz="0" w:space="0" w:color="auto"/>
        <w:bottom w:val="none" w:sz="0" w:space="0" w:color="auto"/>
        <w:right w:val="none" w:sz="0" w:space="0" w:color="auto"/>
      </w:divBdr>
      <w:divsChild>
        <w:div w:id="300379316">
          <w:marLeft w:val="547"/>
          <w:marRight w:val="0"/>
          <w:marTop w:val="0"/>
          <w:marBottom w:val="0"/>
          <w:divBdr>
            <w:top w:val="none" w:sz="0" w:space="0" w:color="auto"/>
            <w:left w:val="none" w:sz="0" w:space="0" w:color="auto"/>
            <w:bottom w:val="none" w:sz="0" w:space="0" w:color="auto"/>
            <w:right w:val="none" w:sz="0" w:space="0" w:color="auto"/>
          </w:divBdr>
        </w:div>
        <w:div w:id="644311865">
          <w:marLeft w:val="547"/>
          <w:marRight w:val="0"/>
          <w:marTop w:val="0"/>
          <w:marBottom w:val="0"/>
          <w:divBdr>
            <w:top w:val="none" w:sz="0" w:space="0" w:color="auto"/>
            <w:left w:val="none" w:sz="0" w:space="0" w:color="auto"/>
            <w:bottom w:val="none" w:sz="0" w:space="0" w:color="auto"/>
            <w:right w:val="none" w:sz="0" w:space="0" w:color="auto"/>
          </w:divBdr>
        </w:div>
        <w:div w:id="1825588275">
          <w:marLeft w:val="547"/>
          <w:marRight w:val="0"/>
          <w:marTop w:val="0"/>
          <w:marBottom w:val="0"/>
          <w:divBdr>
            <w:top w:val="none" w:sz="0" w:space="0" w:color="auto"/>
            <w:left w:val="none" w:sz="0" w:space="0" w:color="auto"/>
            <w:bottom w:val="none" w:sz="0" w:space="0" w:color="auto"/>
            <w:right w:val="none" w:sz="0" w:space="0" w:color="auto"/>
          </w:divBdr>
        </w:div>
        <w:div w:id="784421796">
          <w:marLeft w:val="547"/>
          <w:marRight w:val="0"/>
          <w:marTop w:val="0"/>
          <w:marBottom w:val="0"/>
          <w:divBdr>
            <w:top w:val="none" w:sz="0" w:space="0" w:color="auto"/>
            <w:left w:val="none" w:sz="0" w:space="0" w:color="auto"/>
            <w:bottom w:val="none" w:sz="0" w:space="0" w:color="auto"/>
            <w:right w:val="none" w:sz="0" w:space="0" w:color="auto"/>
          </w:divBdr>
        </w:div>
        <w:div w:id="1548370430">
          <w:marLeft w:val="547"/>
          <w:marRight w:val="0"/>
          <w:marTop w:val="0"/>
          <w:marBottom w:val="0"/>
          <w:divBdr>
            <w:top w:val="none" w:sz="0" w:space="0" w:color="auto"/>
            <w:left w:val="none" w:sz="0" w:space="0" w:color="auto"/>
            <w:bottom w:val="none" w:sz="0" w:space="0" w:color="auto"/>
            <w:right w:val="none" w:sz="0" w:space="0" w:color="auto"/>
          </w:divBdr>
        </w:div>
        <w:div w:id="29108772">
          <w:marLeft w:val="547"/>
          <w:marRight w:val="0"/>
          <w:marTop w:val="0"/>
          <w:marBottom w:val="0"/>
          <w:divBdr>
            <w:top w:val="none" w:sz="0" w:space="0" w:color="auto"/>
            <w:left w:val="none" w:sz="0" w:space="0" w:color="auto"/>
            <w:bottom w:val="none" w:sz="0" w:space="0" w:color="auto"/>
            <w:right w:val="none" w:sz="0" w:space="0" w:color="auto"/>
          </w:divBdr>
        </w:div>
      </w:divsChild>
    </w:div>
    <w:div w:id="1327709025">
      <w:bodyDiv w:val="1"/>
      <w:marLeft w:val="0"/>
      <w:marRight w:val="0"/>
      <w:marTop w:val="0"/>
      <w:marBottom w:val="0"/>
      <w:divBdr>
        <w:top w:val="none" w:sz="0" w:space="0" w:color="auto"/>
        <w:left w:val="none" w:sz="0" w:space="0" w:color="auto"/>
        <w:bottom w:val="none" w:sz="0" w:space="0" w:color="auto"/>
        <w:right w:val="none" w:sz="0" w:space="0" w:color="auto"/>
      </w:divBdr>
    </w:div>
    <w:div w:id="1360817388">
      <w:bodyDiv w:val="1"/>
      <w:marLeft w:val="0"/>
      <w:marRight w:val="0"/>
      <w:marTop w:val="0"/>
      <w:marBottom w:val="0"/>
      <w:divBdr>
        <w:top w:val="none" w:sz="0" w:space="0" w:color="auto"/>
        <w:left w:val="none" w:sz="0" w:space="0" w:color="auto"/>
        <w:bottom w:val="none" w:sz="0" w:space="0" w:color="auto"/>
        <w:right w:val="none" w:sz="0" w:space="0" w:color="auto"/>
      </w:divBdr>
    </w:div>
    <w:div w:id="1395466662">
      <w:bodyDiv w:val="1"/>
      <w:marLeft w:val="0"/>
      <w:marRight w:val="0"/>
      <w:marTop w:val="0"/>
      <w:marBottom w:val="0"/>
      <w:divBdr>
        <w:top w:val="none" w:sz="0" w:space="0" w:color="auto"/>
        <w:left w:val="none" w:sz="0" w:space="0" w:color="auto"/>
        <w:bottom w:val="none" w:sz="0" w:space="0" w:color="auto"/>
        <w:right w:val="none" w:sz="0" w:space="0" w:color="auto"/>
      </w:divBdr>
    </w:div>
    <w:div w:id="1397819336">
      <w:bodyDiv w:val="1"/>
      <w:marLeft w:val="0"/>
      <w:marRight w:val="0"/>
      <w:marTop w:val="0"/>
      <w:marBottom w:val="0"/>
      <w:divBdr>
        <w:top w:val="none" w:sz="0" w:space="0" w:color="auto"/>
        <w:left w:val="none" w:sz="0" w:space="0" w:color="auto"/>
        <w:bottom w:val="none" w:sz="0" w:space="0" w:color="auto"/>
        <w:right w:val="none" w:sz="0" w:space="0" w:color="auto"/>
      </w:divBdr>
    </w:div>
    <w:div w:id="1411973987">
      <w:bodyDiv w:val="1"/>
      <w:marLeft w:val="0"/>
      <w:marRight w:val="0"/>
      <w:marTop w:val="0"/>
      <w:marBottom w:val="0"/>
      <w:divBdr>
        <w:top w:val="none" w:sz="0" w:space="0" w:color="auto"/>
        <w:left w:val="none" w:sz="0" w:space="0" w:color="auto"/>
        <w:bottom w:val="none" w:sz="0" w:space="0" w:color="auto"/>
        <w:right w:val="none" w:sz="0" w:space="0" w:color="auto"/>
      </w:divBdr>
    </w:div>
    <w:div w:id="1424567103">
      <w:bodyDiv w:val="1"/>
      <w:marLeft w:val="0"/>
      <w:marRight w:val="0"/>
      <w:marTop w:val="0"/>
      <w:marBottom w:val="0"/>
      <w:divBdr>
        <w:top w:val="none" w:sz="0" w:space="0" w:color="auto"/>
        <w:left w:val="none" w:sz="0" w:space="0" w:color="auto"/>
        <w:bottom w:val="none" w:sz="0" w:space="0" w:color="auto"/>
        <w:right w:val="none" w:sz="0" w:space="0" w:color="auto"/>
      </w:divBdr>
    </w:div>
    <w:div w:id="1463957394">
      <w:bodyDiv w:val="1"/>
      <w:marLeft w:val="0"/>
      <w:marRight w:val="0"/>
      <w:marTop w:val="0"/>
      <w:marBottom w:val="0"/>
      <w:divBdr>
        <w:top w:val="none" w:sz="0" w:space="0" w:color="auto"/>
        <w:left w:val="none" w:sz="0" w:space="0" w:color="auto"/>
        <w:bottom w:val="none" w:sz="0" w:space="0" w:color="auto"/>
        <w:right w:val="none" w:sz="0" w:space="0" w:color="auto"/>
      </w:divBdr>
    </w:div>
    <w:div w:id="1482497450">
      <w:bodyDiv w:val="1"/>
      <w:marLeft w:val="0"/>
      <w:marRight w:val="0"/>
      <w:marTop w:val="0"/>
      <w:marBottom w:val="0"/>
      <w:divBdr>
        <w:top w:val="none" w:sz="0" w:space="0" w:color="auto"/>
        <w:left w:val="none" w:sz="0" w:space="0" w:color="auto"/>
        <w:bottom w:val="none" w:sz="0" w:space="0" w:color="auto"/>
        <w:right w:val="none" w:sz="0" w:space="0" w:color="auto"/>
      </w:divBdr>
    </w:div>
    <w:div w:id="1486361563">
      <w:bodyDiv w:val="1"/>
      <w:marLeft w:val="0"/>
      <w:marRight w:val="0"/>
      <w:marTop w:val="0"/>
      <w:marBottom w:val="0"/>
      <w:divBdr>
        <w:top w:val="none" w:sz="0" w:space="0" w:color="auto"/>
        <w:left w:val="none" w:sz="0" w:space="0" w:color="auto"/>
        <w:bottom w:val="none" w:sz="0" w:space="0" w:color="auto"/>
        <w:right w:val="none" w:sz="0" w:space="0" w:color="auto"/>
      </w:divBdr>
    </w:div>
    <w:div w:id="1595819939">
      <w:bodyDiv w:val="1"/>
      <w:marLeft w:val="0"/>
      <w:marRight w:val="0"/>
      <w:marTop w:val="0"/>
      <w:marBottom w:val="0"/>
      <w:divBdr>
        <w:top w:val="none" w:sz="0" w:space="0" w:color="auto"/>
        <w:left w:val="none" w:sz="0" w:space="0" w:color="auto"/>
        <w:bottom w:val="none" w:sz="0" w:space="0" w:color="auto"/>
        <w:right w:val="none" w:sz="0" w:space="0" w:color="auto"/>
      </w:divBdr>
    </w:div>
    <w:div w:id="1606644673">
      <w:bodyDiv w:val="1"/>
      <w:marLeft w:val="0"/>
      <w:marRight w:val="0"/>
      <w:marTop w:val="0"/>
      <w:marBottom w:val="0"/>
      <w:divBdr>
        <w:top w:val="none" w:sz="0" w:space="0" w:color="auto"/>
        <w:left w:val="none" w:sz="0" w:space="0" w:color="auto"/>
        <w:bottom w:val="none" w:sz="0" w:space="0" w:color="auto"/>
        <w:right w:val="none" w:sz="0" w:space="0" w:color="auto"/>
      </w:divBdr>
    </w:div>
    <w:div w:id="1660189391">
      <w:bodyDiv w:val="1"/>
      <w:marLeft w:val="0"/>
      <w:marRight w:val="0"/>
      <w:marTop w:val="0"/>
      <w:marBottom w:val="0"/>
      <w:divBdr>
        <w:top w:val="none" w:sz="0" w:space="0" w:color="auto"/>
        <w:left w:val="none" w:sz="0" w:space="0" w:color="auto"/>
        <w:bottom w:val="none" w:sz="0" w:space="0" w:color="auto"/>
        <w:right w:val="none" w:sz="0" w:space="0" w:color="auto"/>
      </w:divBdr>
    </w:div>
    <w:div w:id="1666863238">
      <w:bodyDiv w:val="1"/>
      <w:marLeft w:val="0"/>
      <w:marRight w:val="0"/>
      <w:marTop w:val="0"/>
      <w:marBottom w:val="0"/>
      <w:divBdr>
        <w:top w:val="none" w:sz="0" w:space="0" w:color="auto"/>
        <w:left w:val="none" w:sz="0" w:space="0" w:color="auto"/>
        <w:bottom w:val="none" w:sz="0" w:space="0" w:color="auto"/>
        <w:right w:val="none" w:sz="0" w:space="0" w:color="auto"/>
      </w:divBdr>
    </w:div>
    <w:div w:id="1823279769">
      <w:bodyDiv w:val="1"/>
      <w:marLeft w:val="0"/>
      <w:marRight w:val="0"/>
      <w:marTop w:val="0"/>
      <w:marBottom w:val="0"/>
      <w:divBdr>
        <w:top w:val="none" w:sz="0" w:space="0" w:color="auto"/>
        <w:left w:val="none" w:sz="0" w:space="0" w:color="auto"/>
        <w:bottom w:val="none" w:sz="0" w:space="0" w:color="auto"/>
        <w:right w:val="none" w:sz="0" w:space="0" w:color="auto"/>
      </w:divBdr>
      <w:divsChild>
        <w:div w:id="394934209">
          <w:marLeft w:val="0"/>
          <w:marRight w:val="0"/>
          <w:marTop w:val="0"/>
          <w:marBottom w:val="0"/>
          <w:divBdr>
            <w:top w:val="none" w:sz="0" w:space="0" w:color="auto"/>
            <w:left w:val="none" w:sz="0" w:space="0" w:color="auto"/>
            <w:bottom w:val="none" w:sz="0" w:space="0" w:color="auto"/>
            <w:right w:val="none" w:sz="0" w:space="0" w:color="auto"/>
          </w:divBdr>
          <w:divsChild>
            <w:div w:id="1179152329">
              <w:marLeft w:val="0"/>
              <w:marRight w:val="0"/>
              <w:marTop w:val="0"/>
              <w:marBottom w:val="0"/>
              <w:divBdr>
                <w:top w:val="none" w:sz="0" w:space="0" w:color="auto"/>
                <w:left w:val="none" w:sz="0" w:space="0" w:color="auto"/>
                <w:bottom w:val="none" w:sz="0" w:space="0" w:color="auto"/>
                <w:right w:val="none" w:sz="0" w:space="0" w:color="auto"/>
              </w:divBdr>
              <w:divsChild>
                <w:div w:id="143132301">
                  <w:marLeft w:val="0"/>
                  <w:marRight w:val="0"/>
                  <w:marTop w:val="0"/>
                  <w:marBottom w:val="0"/>
                  <w:divBdr>
                    <w:top w:val="none" w:sz="0" w:space="0" w:color="auto"/>
                    <w:left w:val="none" w:sz="0" w:space="0" w:color="auto"/>
                    <w:bottom w:val="none" w:sz="0" w:space="0" w:color="auto"/>
                    <w:right w:val="none" w:sz="0" w:space="0" w:color="auto"/>
                  </w:divBdr>
                  <w:divsChild>
                    <w:div w:id="1693989288">
                      <w:marLeft w:val="0"/>
                      <w:marRight w:val="0"/>
                      <w:marTop w:val="0"/>
                      <w:marBottom w:val="0"/>
                      <w:divBdr>
                        <w:top w:val="none" w:sz="0" w:space="0" w:color="auto"/>
                        <w:left w:val="none" w:sz="0" w:space="0" w:color="auto"/>
                        <w:bottom w:val="none" w:sz="0" w:space="0" w:color="auto"/>
                        <w:right w:val="none" w:sz="0" w:space="0" w:color="auto"/>
                      </w:divBdr>
                      <w:divsChild>
                        <w:div w:id="1584876568">
                          <w:marLeft w:val="0"/>
                          <w:marRight w:val="0"/>
                          <w:marTop w:val="0"/>
                          <w:marBottom w:val="0"/>
                          <w:divBdr>
                            <w:top w:val="none" w:sz="0" w:space="0" w:color="auto"/>
                            <w:left w:val="none" w:sz="0" w:space="0" w:color="auto"/>
                            <w:bottom w:val="none" w:sz="0" w:space="0" w:color="auto"/>
                            <w:right w:val="none" w:sz="0" w:space="0" w:color="auto"/>
                          </w:divBdr>
                          <w:divsChild>
                            <w:div w:id="12358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558893">
      <w:bodyDiv w:val="1"/>
      <w:marLeft w:val="0"/>
      <w:marRight w:val="0"/>
      <w:marTop w:val="0"/>
      <w:marBottom w:val="0"/>
      <w:divBdr>
        <w:top w:val="none" w:sz="0" w:space="0" w:color="auto"/>
        <w:left w:val="none" w:sz="0" w:space="0" w:color="auto"/>
        <w:bottom w:val="none" w:sz="0" w:space="0" w:color="auto"/>
        <w:right w:val="none" w:sz="0" w:space="0" w:color="auto"/>
      </w:divBdr>
    </w:div>
    <w:div w:id="1983345378">
      <w:bodyDiv w:val="1"/>
      <w:marLeft w:val="0"/>
      <w:marRight w:val="0"/>
      <w:marTop w:val="0"/>
      <w:marBottom w:val="0"/>
      <w:divBdr>
        <w:top w:val="none" w:sz="0" w:space="0" w:color="auto"/>
        <w:left w:val="none" w:sz="0" w:space="0" w:color="auto"/>
        <w:bottom w:val="none" w:sz="0" w:space="0" w:color="auto"/>
        <w:right w:val="none" w:sz="0" w:space="0" w:color="auto"/>
      </w:divBdr>
      <w:divsChild>
        <w:div w:id="657541618">
          <w:marLeft w:val="720"/>
          <w:marRight w:val="0"/>
          <w:marTop w:val="0"/>
          <w:marBottom w:val="0"/>
          <w:divBdr>
            <w:top w:val="none" w:sz="0" w:space="0" w:color="auto"/>
            <w:left w:val="none" w:sz="0" w:space="0" w:color="auto"/>
            <w:bottom w:val="none" w:sz="0" w:space="0" w:color="auto"/>
            <w:right w:val="none" w:sz="0" w:space="0" w:color="auto"/>
          </w:divBdr>
        </w:div>
        <w:div w:id="767122781">
          <w:marLeft w:val="720"/>
          <w:marRight w:val="0"/>
          <w:marTop w:val="0"/>
          <w:marBottom w:val="0"/>
          <w:divBdr>
            <w:top w:val="none" w:sz="0" w:space="0" w:color="auto"/>
            <w:left w:val="none" w:sz="0" w:space="0" w:color="auto"/>
            <w:bottom w:val="none" w:sz="0" w:space="0" w:color="auto"/>
            <w:right w:val="none" w:sz="0" w:space="0" w:color="auto"/>
          </w:divBdr>
        </w:div>
        <w:div w:id="277030561">
          <w:marLeft w:val="720"/>
          <w:marRight w:val="0"/>
          <w:marTop w:val="0"/>
          <w:marBottom w:val="0"/>
          <w:divBdr>
            <w:top w:val="none" w:sz="0" w:space="0" w:color="auto"/>
            <w:left w:val="none" w:sz="0" w:space="0" w:color="auto"/>
            <w:bottom w:val="none" w:sz="0" w:space="0" w:color="auto"/>
            <w:right w:val="none" w:sz="0" w:space="0" w:color="auto"/>
          </w:divBdr>
        </w:div>
      </w:divsChild>
    </w:div>
    <w:div w:id="1986549777">
      <w:bodyDiv w:val="1"/>
      <w:marLeft w:val="0"/>
      <w:marRight w:val="0"/>
      <w:marTop w:val="0"/>
      <w:marBottom w:val="0"/>
      <w:divBdr>
        <w:top w:val="none" w:sz="0" w:space="0" w:color="auto"/>
        <w:left w:val="none" w:sz="0" w:space="0" w:color="auto"/>
        <w:bottom w:val="none" w:sz="0" w:space="0" w:color="auto"/>
        <w:right w:val="none" w:sz="0" w:space="0" w:color="auto"/>
      </w:divBdr>
    </w:div>
    <w:div w:id="1994408876">
      <w:bodyDiv w:val="1"/>
      <w:marLeft w:val="0"/>
      <w:marRight w:val="0"/>
      <w:marTop w:val="0"/>
      <w:marBottom w:val="0"/>
      <w:divBdr>
        <w:top w:val="none" w:sz="0" w:space="0" w:color="auto"/>
        <w:left w:val="none" w:sz="0" w:space="0" w:color="auto"/>
        <w:bottom w:val="none" w:sz="0" w:space="0" w:color="auto"/>
        <w:right w:val="none" w:sz="0" w:space="0" w:color="auto"/>
      </w:divBdr>
    </w:div>
    <w:div w:id="2048018109">
      <w:bodyDiv w:val="1"/>
      <w:marLeft w:val="0"/>
      <w:marRight w:val="0"/>
      <w:marTop w:val="0"/>
      <w:marBottom w:val="0"/>
      <w:divBdr>
        <w:top w:val="none" w:sz="0" w:space="0" w:color="auto"/>
        <w:left w:val="none" w:sz="0" w:space="0" w:color="auto"/>
        <w:bottom w:val="none" w:sz="0" w:space="0" w:color="auto"/>
        <w:right w:val="none" w:sz="0" w:space="0" w:color="auto"/>
      </w:divBdr>
    </w:div>
    <w:div w:id="2065832514">
      <w:bodyDiv w:val="1"/>
      <w:marLeft w:val="0"/>
      <w:marRight w:val="0"/>
      <w:marTop w:val="0"/>
      <w:marBottom w:val="0"/>
      <w:divBdr>
        <w:top w:val="none" w:sz="0" w:space="0" w:color="auto"/>
        <w:left w:val="none" w:sz="0" w:space="0" w:color="auto"/>
        <w:bottom w:val="none" w:sz="0" w:space="0" w:color="auto"/>
        <w:right w:val="none" w:sz="0" w:space="0" w:color="auto"/>
      </w:divBdr>
    </w:div>
    <w:div w:id="2089615580">
      <w:bodyDiv w:val="1"/>
      <w:marLeft w:val="0"/>
      <w:marRight w:val="0"/>
      <w:marTop w:val="0"/>
      <w:marBottom w:val="0"/>
      <w:divBdr>
        <w:top w:val="none" w:sz="0" w:space="0" w:color="auto"/>
        <w:left w:val="none" w:sz="0" w:space="0" w:color="auto"/>
        <w:bottom w:val="none" w:sz="0" w:space="0" w:color="auto"/>
        <w:right w:val="none" w:sz="0" w:space="0" w:color="auto"/>
      </w:divBdr>
    </w:div>
    <w:div w:id="2119250378">
      <w:bodyDiv w:val="1"/>
      <w:marLeft w:val="0"/>
      <w:marRight w:val="0"/>
      <w:marTop w:val="0"/>
      <w:marBottom w:val="0"/>
      <w:divBdr>
        <w:top w:val="none" w:sz="0" w:space="0" w:color="auto"/>
        <w:left w:val="none" w:sz="0" w:space="0" w:color="auto"/>
        <w:bottom w:val="none" w:sz="0" w:space="0" w:color="auto"/>
        <w:right w:val="none" w:sz="0" w:space="0" w:color="auto"/>
      </w:divBdr>
    </w:div>
    <w:div w:id="214088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detechnologyineducation.ie/technology-infrastructure/data-securit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idetechnologyineducation.ie/technology-infrastructure/data-security/" TargetMode="External"/><Relationship Id="rId12" Type="http://schemas.openxmlformats.org/officeDocument/2006/relationships/hyperlink" Target="mailto:ictadvice@oide.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idetechnologyineducation.ie/technology-infrastructure/data-securi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udent-name-identifier@school-identifier.ie" TargetMode="External"/><Relationship Id="rId4" Type="http://schemas.openxmlformats.org/officeDocument/2006/relationships/webSettings" Target="webSettings.xml"/><Relationship Id="rId9" Type="http://schemas.openxmlformats.org/officeDocument/2006/relationships/hyperlink" Target="mailto:staff-name-identifier@school-identifier.i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Lonergan</dc:creator>
  <cp:keywords/>
  <dc:description/>
  <cp:lastModifiedBy>Tom Lonergan</cp:lastModifiedBy>
  <cp:revision>1968</cp:revision>
  <dcterms:created xsi:type="dcterms:W3CDTF">2025-01-18T12:47:00Z</dcterms:created>
  <dcterms:modified xsi:type="dcterms:W3CDTF">2025-07-01T00:59:00Z</dcterms:modified>
</cp:coreProperties>
</file>